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27442" w14:textId="77777777" w:rsidR="0095578E" w:rsidRPr="005F1C76" w:rsidRDefault="0095578E" w:rsidP="0095578E">
      <w:pPr>
        <w:spacing w:after="0"/>
        <w:jc w:val="center"/>
        <w:rPr>
          <w:b/>
          <w:bCs/>
          <w:sz w:val="32"/>
          <w:szCs w:val="32"/>
        </w:rPr>
      </w:pPr>
      <w:r w:rsidRPr="005F1C76">
        <w:rPr>
          <w:b/>
          <w:bCs/>
          <w:sz w:val="32"/>
          <w:szCs w:val="32"/>
          <w:cs/>
        </w:rPr>
        <w:t xml:space="preserve">รายละเอียดของรายวิชา </w:t>
      </w:r>
    </w:p>
    <w:p w14:paraId="05D2D588" w14:textId="77777777" w:rsidR="0095578E" w:rsidRDefault="0095578E" w:rsidP="0095578E">
      <w:pPr>
        <w:spacing w:after="0"/>
        <w:jc w:val="center"/>
        <w:rPr>
          <w:b/>
          <w:bCs/>
          <w:sz w:val="32"/>
          <w:szCs w:val="32"/>
        </w:rPr>
      </w:pPr>
      <w:r w:rsidRPr="005F1C76">
        <w:rPr>
          <w:b/>
          <w:bCs/>
          <w:sz w:val="32"/>
          <w:szCs w:val="32"/>
        </w:rPr>
        <w:t>HUSO</w:t>
      </w:r>
      <w:r w:rsidRPr="005F1C76">
        <w:rPr>
          <w:b/>
          <w:bCs/>
          <w:sz w:val="32"/>
          <w:szCs w:val="32"/>
          <w:cs/>
        </w:rPr>
        <w:t>-</w:t>
      </w:r>
      <w:r w:rsidRPr="005F1C76">
        <w:rPr>
          <w:b/>
          <w:bCs/>
          <w:sz w:val="32"/>
          <w:szCs w:val="32"/>
        </w:rPr>
        <w:t>Course Specification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5"/>
      </w:tblGrid>
      <w:tr w:rsidR="0095578E" w:rsidRPr="00B94D72" w14:paraId="4AF7A2D7" w14:textId="77777777" w:rsidTr="00334B2D">
        <w:tc>
          <w:tcPr>
            <w:tcW w:w="9865" w:type="dxa"/>
            <w:tcBorders>
              <w:bottom w:val="single" w:sz="4" w:space="0" w:color="auto"/>
            </w:tcBorders>
          </w:tcPr>
          <w:p w14:paraId="045675D0" w14:textId="35741016" w:rsidR="0095578E" w:rsidRPr="00B94D72" w:rsidRDefault="0095578E" w:rsidP="00B94D72">
            <w:pPr>
              <w:pStyle w:val="Heading6"/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</w:pP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มหาวิทยาลัยขอนแก่น 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(</w:t>
            </w:r>
            <w:proofErr w:type="spellStart"/>
            <w:r w:rsidR="00FA21A1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Khon</w:t>
            </w:r>
            <w:proofErr w:type="spellEnd"/>
            <w:r w:rsidR="00FA21A1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 w:rsidR="00FA21A1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Kaen</w:t>
            </w:r>
            <w:proofErr w:type="spellEnd"/>
            <w:r w:rsidR="00FA21A1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 xml:space="preserve"> University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)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3F250E8" w14:textId="5D515F10" w:rsidR="0095578E" w:rsidRPr="00B94D72" w:rsidRDefault="0095578E" w:rsidP="00B94D72">
            <w:pPr>
              <w:pStyle w:val="Heading6"/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</w:pP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คณะมนุษยศาสตร์และสังคมศาสตร์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(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Faculty of Humanities and Social Sciences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)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21F6F13" w14:textId="2D584398" w:rsidR="007F5535" w:rsidRPr="00B94D72" w:rsidRDefault="0095578E" w:rsidP="00B94D72">
            <w:pPr>
              <w:pStyle w:val="Heading6"/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</w:pP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หลักสูตร 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...............................................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สาขาวิชา</w:t>
            </w:r>
            <w:r w:rsidR="00C44D3D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…………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...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………</w:t>
            </w:r>
            <w:r w:rsidR="00B94D72" w:rsidRPr="00B94D72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…………</w:t>
            </w:r>
            <w:r w:rsidR="007F5535" w:rsidRPr="00B94D7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วิชาเอก 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  <w:r w:rsidR="005C2F80">
              <w:rPr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........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cs/>
              </w:rPr>
              <w:t>............</w:t>
            </w:r>
          </w:p>
          <w:p w14:paraId="35EFC8D0" w14:textId="487FD650" w:rsidR="0095578E" w:rsidRPr="00B94D72" w:rsidRDefault="0095578E" w:rsidP="00B94D72">
            <w:pPr>
              <w:pStyle w:val="Heading6"/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</w:pP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(หลักสูตร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(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Academic Program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)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  <w:lang w:val="en-US" w:eastAsia="en-US"/>
                </w:rPr>
                <w:id w:val="210306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B9" w:rsidRPr="00B94D72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  <w:lang w:val="en-US" w:eastAsia="en-US"/>
                  </w:rPr>
                  <w:t>☐</w:t>
                </w:r>
              </w:sdtContent>
            </w:sdt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ใหม่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(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New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) 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  <w:sz w:val="30"/>
                  <w:szCs w:val="30"/>
                  <w:lang w:val="en-US" w:eastAsia="en-US"/>
                </w:rPr>
                <w:id w:val="2935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35" w:rsidRPr="00B94D72">
                  <w:rPr>
                    <w:rFonts w:ascii="Segoe UI Symbol" w:eastAsia="MS Gothic" w:hAnsi="Segoe UI Symbol" w:cs="Segoe UI Symbol"/>
                    <w:sz w:val="30"/>
                    <w:szCs w:val="30"/>
                    <w:lang w:val="en-US" w:eastAsia="en-US"/>
                  </w:rPr>
                  <w:t>☐</w:t>
                </w:r>
              </w:sdtContent>
            </w:sdt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ปรับปรุง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(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Revised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)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พ.ศ.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(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B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.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E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.)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............. 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)</w:t>
            </w:r>
          </w:p>
        </w:tc>
      </w:tr>
      <w:tr w:rsidR="0095578E" w:rsidRPr="00B94D72" w14:paraId="6EC5778D" w14:textId="77777777" w:rsidTr="00334B2D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3E376" w14:textId="224DD5BB" w:rsidR="00BA323B" w:rsidRPr="00B94D72" w:rsidRDefault="0095578E" w:rsidP="005C7835">
            <w:pPr>
              <w:pStyle w:val="Heading7"/>
              <w:spacing w:before="0" w:after="0" w:line="228" w:lineRule="auto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eastAsia="en-US"/>
              </w:rPr>
            </w:pPr>
            <w:r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1. รหัส ชื่อรายวิชา/ชุดวิชา และจำนวนหน่วยกิต 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US"/>
              </w:rPr>
              <w:t>Course Code and Number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US"/>
              </w:rPr>
              <w:t>s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) 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US"/>
              </w:rPr>
              <w:t>of Credits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>)</w:t>
            </w:r>
          </w:p>
          <w:p w14:paraId="519F1E74" w14:textId="3E39F370" w:rsidR="00FA21A1" w:rsidRPr="00B94D72" w:rsidRDefault="00BA323B" w:rsidP="005C7835">
            <w:pPr>
              <w:pStyle w:val="Heading7"/>
              <w:spacing w:before="0" w:after="0" w:line="228" w:lineRule="auto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eastAsia="en-US"/>
              </w:rPr>
            </w:pPr>
            <w:r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ab/>
            </w:r>
            <w:r w:rsidR="00D44200" w:rsidRPr="00B94D72">
              <w:rPr>
                <w:rFonts w:ascii="TH Sarabun New" w:hAnsi="TH Sarabun New" w:cs="TH Sarabun New"/>
                <w:sz w:val="30"/>
                <w:szCs w:val="30"/>
                <w:cs/>
              </w:rPr>
              <w:t>รหัส</w:t>
            </w:r>
            <w:r w:rsidR="00146147" w:rsidRPr="00B94D72">
              <w:rPr>
                <w:rFonts w:ascii="TH Sarabun New" w:hAnsi="TH Sarabun New" w:cs="TH Sarabun New"/>
                <w:sz w:val="30"/>
                <w:szCs w:val="30"/>
                <w:cs/>
                <w:lang w:eastAsia="en-US"/>
              </w:rPr>
              <w:t>วิชา/ชุดวิชา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 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</w:rPr>
              <w:t>Course Code</w:t>
            </w:r>
            <w:r w:rsidR="00FA21A1" w:rsidRPr="00B94D72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eastAsia="en-US"/>
              </w:rPr>
              <w:tab/>
            </w:r>
            <w:r w:rsidR="00D44200" w:rsidRPr="00B94D7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:</w:t>
            </w:r>
            <w:r w:rsidR="00510EB9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 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cs/>
                <w:lang w:eastAsia="en-US"/>
              </w:rPr>
              <w:t>......................................</w:t>
            </w:r>
            <w:r w:rsidR="0095578E" w:rsidRPr="00B94D72">
              <w:rPr>
                <w:rFonts w:ascii="TH Sarabun New" w:hAnsi="TH Sarabun New" w:cs="TH Sarabun New"/>
                <w:sz w:val="30"/>
                <w:szCs w:val="30"/>
                <w:cs/>
                <w:lang w:eastAsia="en-US"/>
              </w:rPr>
              <w:t xml:space="preserve">  </w:t>
            </w:r>
            <w:r w:rsidR="0095578E" w:rsidRPr="00B94D72">
              <w:rPr>
                <w:rFonts w:ascii="TH Sarabun New" w:hAnsi="TH Sarabun New" w:cs="TH Sarabun New"/>
                <w:sz w:val="30"/>
                <w:szCs w:val="30"/>
                <w:cs/>
                <w:lang w:eastAsia="en-US"/>
              </w:rPr>
              <w:tab/>
            </w:r>
          </w:p>
          <w:p w14:paraId="519AE002" w14:textId="622A89F7" w:rsidR="0095578E" w:rsidRPr="00B94D72" w:rsidRDefault="00FA21A1" w:rsidP="005C7835">
            <w:pPr>
              <w:pStyle w:val="Heading7"/>
              <w:spacing w:before="0" w:after="0" w:line="228" w:lineRule="auto"/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</w:pPr>
            <w:r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eastAsia="en-US"/>
              </w:rPr>
              <w:tab/>
            </w:r>
            <w:r w:rsidR="0095578E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ภาษาไทย 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B94D72">
              <w:rPr>
                <w:rFonts w:ascii="TH Sarabun New" w:hAnsi="TH Sarabun New" w:cs="TH Sarabun New"/>
                <w:sz w:val="30"/>
                <w:szCs w:val="30"/>
              </w:rPr>
              <w:t>Thai</w:t>
            </w:r>
            <w:r w:rsidR="0014687C" w:rsidRPr="00B94D72">
              <w:rPr>
                <w:rFonts w:ascii="TH Sarabun New" w:hAnsi="TH Sarabun New" w:cs="TH Sarabun New"/>
                <w:sz w:val="30"/>
                <w:szCs w:val="30"/>
                <w:lang w:val="en-US"/>
              </w:rPr>
              <w:t xml:space="preserve"> name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="0095578E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 </w:t>
            </w:r>
            <w:r w:rsidR="0095578E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ab/>
            </w:r>
            <w:r w:rsidR="0095578E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 xml:space="preserve">:  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lang w:val="en-US" w:eastAsia="en-US"/>
              </w:rPr>
              <w:t>…………………………………………………………………………………………………………………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cs/>
                <w:lang w:val="en-US" w:eastAsia="en-US"/>
              </w:rPr>
              <w:t>..</w:t>
            </w:r>
          </w:p>
          <w:p w14:paraId="3D908DE9" w14:textId="7F2EBA42" w:rsidR="0095578E" w:rsidRPr="00B94D72" w:rsidRDefault="0095578E" w:rsidP="005C7835">
            <w:pPr>
              <w:spacing w:after="0" w:line="228" w:lineRule="auto"/>
            </w:pPr>
            <w:r w:rsidRPr="00B94D72">
              <w:rPr>
                <w:cs/>
              </w:rPr>
              <w:tab/>
              <w:t xml:space="preserve">ภาษาอังกฤษ </w:t>
            </w:r>
            <w:r w:rsidR="00FA21A1" w:rsidRPr="00B94D72">
              <w:rPr>
                <w:cs/>
              </w:rPr>
              <w:t xml:space="preserve"> (</w:t>
            </w:r>
            <w:r w:rsidR="00FA21A1" w:rsidRPr="00B94D72">
              <w:t>English</w:t>
            </w:r>
            <w:r w:rsidR="0014687C" w:rsidRPr="00B94D72">
              <w:t xml:space="preserve"> name</w:t>
            </w:r>
            <w:r w:rsidR="00FA21A1" w:rsidRPr="00B94D72">
              <w:rPr>
                <w:cs/>
              </w:rPr>
              <w:t>)</w:t>
            </w:r>
            <w:r w:rsidR="00510EB9" w:rsidRPr="00B94D72">
              <w:rPr>
                <w:cs/>
              </w:rPr>
              <w:t xml:space="preserve"> </w:t>
            </w:r>
            <w:r w:rsidRPr="00B94D72">
              <w:rPr>
                <w:cs/>
              </w:rPr>
              <w:t xml:space="preserve">: </w:t>
            </w:r>
            <w:r w:rsidR="00510EB9" w:rsidRPr="00B94D72">
              <w:t>……………………………………………………………………………………………………………</w:t>
            </w:r>
            <w:r w:rsidR="00510EB9" w:rsidRPr="00B94D72">
              <w:rPr>
                <w:cs/>
              </w:rPr>
              <w:t>.</w:t>
            </w:r>
          </w:p>
          <w:p w14:paraId="6DA0EDAC" w14:textId="132B7E33" w:rsidR="0095578E" w:rsidRPr="00B94D72" w:rsidRDefault="0095578E" w:rsidP="005C7835">
            <w:pPr>
              <w:spacing w:after="0" w:line="228" w:lineRule="auto"/>
              <w:rPr>
                <w:cs/>
              </w:rPr>
            </w:pPr>
            <w:r w:rsidRPr="00B94D72">
              <w:tab/>
            </w:r>
            <w:r w:rsidRPr="00B94D72">
              <w:rPr>
                <w:cs/>
              </w:rPr>
              <w:t>จำนวนหน่วยกิต</w:t>
            </w:r>
            <w:r w:rsidR="00FA21A1" w:rsidRPr="00B94D72">
              <w:rPr>
                <w:cs/>
              </w:rPr>
              <w:t xml:space="preserve"> (</w:t>
            </w:r>
            <w:r w:rsidR="00FA21A1" w:rsidRPr="00B94D72">
              <w:t>Number</w:t>
            </w:r>
            <w:r w:rsidR="00FA21A1" w:rsidRPr="00B94D72">
              <w:rPr>
                <w:cs/>
              </w:rPr>
              <w:t>(</w:t>
            </w:r>
            <w:r w:rsidR="00FA21A1" w:rsidRPr="00B94D72">
              <w:t>s</w:t>
            </w:r>
            <w:r w:rsidR="00FA21A1" w:rsidRPr="00B94D72">
              <w:rPr>
                <w:cs/>
              </w:rPr>
              <w:t xml:space="preserve">) </w:t>
            </w:r>
            <w:r w:rsidR="00FA21A1" w:rsidRPr="00B94D72">
              <w:t>of Credits</w:t>
            </w:r>
            <w:r w:rsidR="00FA21A1" w:rsidRPr="00B94D72">
              <w:rPr>
                <w:cs/>
              </w:rPr>
              <w:t xml:space="preserve">) </w:t>
            </w:r>
            <w:r w:rsidRPr="00B94D72">
              <w:rPr>
                <w:cs/>
              </w:rPr>
              <w:t xml:space="preserve">: </w:t>
            </w:r>
            <w:r w:rsidR="00510EB9" w:rsidRPr="00B94D72">
              <w:t>……………</w:t>
            </w:r>
            <w:r w:rsidR="00510EB9" w:rsidRPr="00B94D72">
              <w:rPr>
                <w:cs/>
              </w:rPr>
              <w:t xml:space="preserve">. </w:t>
            </w:r>
            <w:r w:rsidR="00D44200" w:rsidRPr="00B94D72">
              <w:rPr>
                <w:cs/>
              </w:rPr>
              <w:t>(</w:t>
            </w:r>
            <w:r w:rsidR="00510EB9" w:rsidRPr="00B94D72">
              <w:t>……………</w:t>
            </w:r>
            <w:r w:rsidR="00D44200" w:rsidRPr="00B94D72">
              <w:rPr>
                <w:cs/>
              </w:rPr>
              <w:t>.-</w:t>
            </w:r>
            <w:r w:rsidR="00510EB9" w:rsidRPr="00B94D72">
              <w:t>……………</w:t>
            </w:r>
            <w:r w:rsidR="00510EB9" w:rsidRPr="00B94D72">
              <w:rPr>
                <w:cs/>
              </w:rPr>
              <w:t>.</w:t>
            </w:r>
            <w:r w:rsidR="00D44200" w:rsidRPr="00B94D72">
              <w:rPr>
                <w:cs/>
              </w:rPr>
              <w:t>-</w:t>
            </w:r>
            <w:r w:rsidR="00510EB9" w:rsidRPr="00B94D72">
              <w:t>…………</w:t>
            </w:r>
            <w:r w:rsidR="00510EB9" w:rsidRPr="00B94D72">
              <w:rPr>
                <w:cs/>
              </w:rPr>
              <w:t>..</w:t>
            </w:r>
            <w:r w:rsidR="00D44200" w:rsidRPr="00B94D72">
              <w:rPr>
                <w:cs/>
              </w:rPr>
              <w:t>)</w:t>
            </w:r>
          </w:p>
          <w:p w14:paraId="51CACB01" w14:textId="2D15BAF2" w:rsidR="0095578E" w:rsidRPr="00B94D72" w:rsidRDefault="0095578E" w:rsidP="005C7835">
            <w:pPr>
              <w:pStyle w:val="Heading7"/>
              <w:spacing w:before="0" w:after="0" w:line="228" w:lineRule="auto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2.  </w:t>
            </w:r>
            <w:r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ประเภทของรายวิชา/ชุดวิชา และหลักสูตร 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US"/>
              </w:rPr>
              <w:t>Type of the Subject Course</w:t>
            </w:r>
            <w:r w:rsidR="00FA21A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>)</w:t>
            </w:r>
          </w:p>
          <w:p w14:paraId="60ECE1EB" w14:textId="77777777" w:rsidR="00FA21A1" w:rsidRPr="00B94D72" w:rsidRDefault="0095578E" w:rsidP="005C7835">
            <w:pPr>
              <w:spacing w:after="0" w:line="228" w:lineRule="auto"/>
            </w:pPr>
            <w:r w:rsidRPr="00B94D72">
              <w:rPr>
                <w:cs/>
              </w:rPr>
              <w:tab/>
            </w:r>
            <w:sdt>
              <w:sdtPr>
                <w:id w:val="197194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412BEB" w:rsidRPr="00B94D7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12BEB" w:rsidRPr="00B94D72">
              <w:rPr>
                <w:cs/>
              </w:rPr>
              <w:t xml:space="preserve"> รายวิชาบังคับ </w:t>
            </w:r>
            <w:r w:rsidR="00412BEB" w:rsidRPr="00B94D72">
              <w:rPr>
                <w:cs/>
              </w:rPr>
              <w:tab/>
            </w:r>
            <w:r w:rsidR="00FA21A1" w:rsidRPr="00B94D72">
              <w:rPr>
                <w:cs/>
              </w:rPr>
              <w:t>(</w:t>
            </w:r>
            <w:r w:rsidR="00FA21A1" w:rsidRPr="00B94D72">
              <w:t>Compulsory course</w:t>
            </w:r>
            <w:r w:rsidR="00FA21A1" w:rsidRPr="00B94D72">
              <w:rPr>
                <w:cs/>
              </w:rPr>
              <w:t>)</w:t>
            </w:r>
            <w:r w:rsidR="00D44200" w:rsidRPr="00B94D72">
              <w:rPr>
                <w:cs/>
              </w:rPr>
              <w:t xml:space="preserve">       </w:t>
            </w:r>
            <w:r w:rsidR="00412BEB" w:rsidRPr="00B94D72">
              <w:rPr>
                <w:cs/>
              </w:rPr>
              <w:tab/>
            </w:r>
            <w:sdt>
              <w:sdtPr>
                <w:id w:val="-138208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412BEB" w:rsidRPr="00B94D7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12BEB" w:rsidRPr="00B94D72">
              <w:rPr>
                <w:cs/>
              </w:rPr>
              <w:t xml:space="preserve"> รายวิชาเลือก</w:t>
            </w:r>
            <w:r w:rsidR="00FA21A1" w:rsidRPr="00B94D72">
              <w:rPr>
                <w:cs/>
              </w:rPr>
              <w:t xml:space="preserve"> (</w:t>
            </w:r>
            <w:r w:rsidR="00FA21A1" w:rsidRPr="00B94D72">
              <w:t>Elective course</w:t>
            </w:r>
            <w:r w:rsidR="00FA21A1" w:rsidRPr="00B94D72">
              <w:rPr>
                <w:cs/>
              </w:rPr>
              <w:t>)</w:t>
            </w:r>
          </w:p>
          <w:p w14:paraId="6BDAD860" w14:textId="7A2D73A5" w:rsidR="00412BEB" w:rsidRPr="00B94D72" w:rsidRDefault="00FA21A1" w:rsidP="005C7835">
            <w:pPr>
              <w:spacing w:after="0" w:line="228" w:lineRule="auto"/>
            </w:pPr>
            <w:r w:rsidRPr="00B94D72">
              <w:rPr>
                <w:cs/>
              </w:rPr>
              <w:t xml:space="preserve"> </w:t>
            </w:r>
            <w:r w:rsidR="00412BEB" w:rsidRPr="00B94D72">
              <w:rPr>
                <w:cs/>
              </w:rPr>
              <w:tab/>
            </w:r>
            <w:sdt>
              <w:sdtPr>
                <w:id w:val="-12336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412BEB" w:rsidRPr="00B94D7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12BEB" w:rsidRPr="00B94D72">
              <w:rPr>
                <w:cs/>
              </w:rPr>
              <w:t xml:space="preserve"> เลือกเสรี </w:t>
            </w:r>
            <w:r w:rsidRPr="00B94D72">
              <w:rPr>
                <w:cs/>
              </w:rPr>
              <w:t>(</w:t>
            </w:r>
            <w:r w:rsidRPr="00B94D72">
              <w:t>Free elective course</w:t>
            </w:r>
            <w:r w:rsidRPr="00B94D72">
              <w:rPr>
                <w:cs/>
              </w:rPr>
              <w:t>)</w:t>
            </w:r>
          </w:p>
          <w:p w14:paraId="45ABD41C" w14:textId="30F70963" w:rsidR="00412BEB" w:rsidRPr="00B94D72" w:rsidRDefault="00412BEB" w:rsidP="005C7835">
            <w:pPr>
              <w:spacing w:after="0" w:line="228" w:lineRule="auto"/>
            </w:pPr>
            <w:r w:rsidRPr="00B94D72">
              <w:tab/>
            </w:r>
            <w:sdt>
              <w:sdtPr>
                <w:id w:val="154185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Pr="00B94D7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B94D72">
              <w:rPr>
                <w:cs/>
              </w:rPr>
              <w:t xml:space="preserve"> รายวิชาวิทยานิพนธ์ </w:t>
            </w:r>
            <w:r w:rsidR="00FA21A1" w:rsidRPr="00B94D72">
              <w:rPr>
                <w:cs/>
              </w:rPr>
              <w:t>(</w:t>
            </w:r>
            <w:r w:rsidR="00FA21A1" w:rsidRPr="00B94D72">
              <w:t>Thesis</w:t>
            </w:r>
            <w:r w:rsidR="00FA21A1" w:rsidRPr="00B94D72">
              <w:rPr>
                <w:cs/>
              </w:rPr>
              <w:t>)</w:t>
            </w:r>
            <w:r w:rsidRPr="00B94D72">
              <w:tab/>
            </w:r>
            <w:sdt>
              <w:sdtPr>
                <w:id w:val="8472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Pr="00B94D7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B94D72">
              <w:rPr>
                <w:cs/>
              </w:rPr>
              <w:t xml:space="preserve"> รายวิชาดุษฎีนิพนธ์ </w:t>
            </w:r>
            <w:r w:rsidRPr="00B94D72">
              <w:tab/>
            </w:r>
            <w:r w:rsidR="00FA21A1" w:rsidRPr="00B94D72">
              <w:rPr>
                <w:cs/>
              </w:rPr>
              <w:t>(</w:t>
            </w:r>
            <w:r w:rsidR="00FA21A1" w:rsidRPr="00B94D72">
              <w:t>Dissertation</w:t>
            </w:r>
            <w:r w:rsidR="00FA21A1" w:rsidRPr="00B94D72">
              <w:rPr>
                <w:cs/>
              </w:rPr>
              <w:t>)</w:t>
            </w:r>
          </w:p>
          <w:p w14:paraId="6BF50C1D" w14:textId="630B0207" w:rsidR="0095578E" w:rsidRPr="00B94D72" w:rsidRDefault="0095578E" w:rsidP="005C7835">
            <w:pPr>
              <w:spacing w:after="0" w:line="228" w:lineRule="auto"/>
            </w:pPr>
            <w:r w:rsidRPr="00B94D72">
              <w:rPr>
                <w:cs/>
              </w:rPr>
              <w:tab/>
              <w:t>ในหลักสูตร</w:t>
            </w:r>
            <w:r w:rsidR="00FA21A1" w:rsidRPr="00B94D72">
              <w:rPr>
                <w:cs/>
              </w:rPr>
              <w:t xml:space="preserve"> (</w:t>
            </w:r>
            <w:r w:rsidR="00FA21A1" w:rsidRPr="00B94D72">
              <w:t>in the Program of</w:t>
            </w:r>
            <w:r w:rsidR="00FA21A1" w:rsidRPr="00B94D72">
              <w:rPr>
                <w:cs/>
              </w:rPr>
              <w:t>)</w:t>
            </w:r>
            <w:r w:rsidRPr="00B94D72">
              <w:rPr>
                <w:cs/>
              </w:rPr>
              <w:t xml:space="preserve"> </w:t>
            </w:r>
            <w:r w:rsidR="00510EB9" w:rsidRPr="00B94D72">
              <w:t>……………………………………………………………………………………………</w:t>
            </w:r>
            <w:r w:rsidR="00510EB9" w:rsidRPr="00B94D72">
              <w:rPr>
                <w:cs/>
              </w:rPr>
              <w:t xml:space="preserve">.. </w:t>
            </w:r>
            <w:r w:rsidR="002E7517" w:rsidRPr="00B94D72">
              <w:rPr>
                <w:b/>
                <w:bCs/>
                <w:cs/>
              </w:rPr>
              <w:t xml:space="preserve">และ </w:t>
            </w:r>
          </w:p>
          <w:p w14:paraId="18FB60FB" w14:textId="77777777" w:rsidR="002E7517" w:rsidRPr="00B94D72" w:rsidRDefault="0095578E" w:rsidP="005C7835">
            <w:pPr>
              <w:spacing w:after="0" w:line="228" w:lineRule="auto"/>
            </w:pPr>
            <w:r w:rsidRPr="00B94D72">
              <w:tab/>
            </w:r>
            <w:r w:rsidR="00590311" w:rsidRPr="00B94D72">
              <w:rPr>
                <w:cs/>
              </w:rPr>
              <w:t>เป็นรายวิชา/ชุดวิชาใน</w:t>
            </w:r>
            <w:r w:rsidRPr="00B94D72">
              <w:rPr>
                <w:cs/>
              </w:rPr>
              <w:t>หลักสูตร</w:t>
            </w:r>
            <w:r w:rsidR="00590311" w:rsidRPr="00B94D72">
              <w:rPr>
                <w:cs/>
              </w:rPr>
              <w:t>อื่น โปรดระบุ</w:t>
            </w:r>
            <w:r w:rsidR="002E7517" w:rsidRPr="00B94D72">
              <w:rPr>
                <w:cs/>
              </w:rPr>
              <w:t xml:space="preserve"> (</w:t>
            </w:r>
            <w:r w:rsidR="002E7517" w:rsidRPr="00B94D72">
              <w:t xml:space="preserve">and if also used in other academic programs, please  </w:t>
            </w:r>
          </w:p>
          <w:p w14:paraId="20FFD411" w14:textId="53D07585" w:rsidR="0095578E" w:rsidRPr="00B94D72" w:rsidRDefault="002E7517" w:rsidP="005C7835">
            <w:pPr>
              <w:spacing w:after="0" w:line="228" w:lineRule="auto"/>
              <w:rPr>
                <w:cs/>
              </w:rPr>
            </w:pPr>
            <w:r w:rsidRPr="00B94D72">
              <w:t xml:space="preserve">            specify the program and the subject type</w:t>
            </w:r>
            <w:r w:rsidRPr="00B94D72">
              <w:rPr>
                <w:cs/>
              </w:rPr>
              <w:t xml:space="preserve">) </w:t>
            </w:r>
            <w:r w:rsidR="00510EB9" w:rsidRPr="00B94D72">
              <w:t>…………………………………………………………………</w:t>
            </w:r>
            <w:r w:rsidR="00510EB9" w:rsidRPr="00B94D72">
              <w:rPr>
                <w:cs/>
              </w:rPr>
              <w:t>...................</w:t>
            </w:r>
          </w:p>
          <w:p w14:paraId="117758DC" w14:textId="095C2B73" w:rsidR="0095578E" w:rsidRPr="00B94D72" w:rsidRDefault="0095578E" w:rsidP="005C7835">
            <w:pPr>
              <w:pStyle w:val="Heading7"/>
              <w:spacing w:before="0" w:after="0" w:line="228" w:lineRule="auto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eastAsia="en-US"/>
              </w:rPr>
            </w:pPr>
            <w:r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>3.  อาจารย์ผู้รับผิดชอบและอาจารย์ผู้สอน</w:t>
            </w:r>
            <w:r w:rsidR="002E7517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 (</w:t>
            </w:r>
            <w:r w:rsidR="002E7517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eastAsia="en-US"/>
              </w:rPr>
              <w:t>Course Coordinator and Lecturer</w:t>
            </w:r>
            <w:r w:rsidR="002E7517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>)</w:t>
            </w:r>
            <w:r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 </w:t>
            </w:r>
          </w:p>
          <w:p w14:paraId="23CB9CFC" w14:textId="6C91DB05" w:rsidR="00510EB9" w:rsidRPr="00B94D72" w:rsidRDefault="00510EB9" w:rsidP="005C7835">
            <w:pPr>
              <w:spacing w:after="0" w:line="228" w:lineRule="auto"/>
            </w:pPr>
            <w:r w:rsidRPr="00B94D72">
              <w:tab/>
            </w:r>
            <w:r w:rsidRPr="00B94D72">
              <w:rPr>
                <w:cs/>
              </w:rPr>
              <w:t>อาจารย์ผู้รับผิดชอบ (</w:t>
            </w:r>
            <w:r w:rsidRPr="00B94D72">
              <w:t>Course Coordinator</w:t>
            </w:r>
            <w:r w:rsidRPr="00B94D72">
              <w:rPr>
                <w:cs/>
              </w:rPr>
              <w:t>)</w:t>
            </w:r>
            <w:r w:rsidRPr="00B94D72">
              <w:tab/>
            </w:r>
            <w:r w:rsidRPr="00B94D72">
              <w:rPr>
                <w:cs/>
              </w:rPr>
              <w:t xml:space="preserve">: </w:t>
            </w:r>
            <w:r w:rsidRPr="00B94D72">
              <w:t>………………………………………………………………………………………</w:t>
            </w:r>
            <w:r w:rsidRPr="00B94D72">
              <w:rPr>
                <w:cs/>
              </w:rPr>
              <w:t>..</w:t>
            </w:r>
          </w:p>
          <w:p w14:paraId="55522FC2" w14:textId="77777777" w:rsidR="00510EB9" w:rsidRPr="00B94D72" w:rsidRDefault="00510EB9" w:rsidP="005C7835">
            <w:pPr>
              <w:spacing w:after="0" w:line="228" w:lineRule="auto"/>
            </w:pPr>
            <w:r w:rsidRPr="00B94D72">
              <w:tab/>
            </w:r>
            <w:r w:rsidRPr="00B94D72">
              <w:rPr>
                <w:cs/>
              </w:rPr>
              <w:t>อาจารย์ผู้สอน</w:t>
            </w:r>
            <w:r w:rsidRPr="00B94D72">
              <w:rPr>
                <w:cs/>
              </w:rPr>
              <w:tab/>
              <w:t>(</w:t>
            </w:r>
            <w:r w:rsidRPr="00B94D72">
              <w:t>1</w:t>
            </w:r>
            <w:r w:rsidRPr="00B94D72">
              <w:rPr>
                <w:cs/>
              </w:rPr>
              <w:t>)</w:t>
            </w:r>
            <w:r w:rsidRPr="00B94D72">
              <w:tab/>
            </w:r>
            <w:r w:rsidRPr="00B94D72">
              <w:rPr>
                <w:cs/>
              </w:rPr>
              <w:t xml:space="preserve">: </w:t>
            </w:r>
            <w:r w:rsidRPr="00B94D72">
              <w:t>…………………………………………………………………………………………………………………</w:t>
            </w:r>
            <w:r w:rsidRPr="00B94D72">
              <w:rPr>
                <w:cs/>
              </w:rPr>
              <w:t>..</w:t>
            </w:r>
          </w:p>
          <w:p w14:paraId="5F7C31E1" w14:textId="4823CD1A" w:rsidR="00DD46B9" w:rsidRPr="00B94D72" w:rsidRDefault="00510EB9" w:rsidP="005C7835">
            <w:pPr>
              <w:spacing w:after="0" w:line="228" w:lineRule="auto"/>
            </w:pPr>
            <w:r w:rsidRPr="00B94D72">
              <w:tab/>
            </w:r>
            <w:r w:rsidRPr="00B94D72">
              <w:rPr>
                <w:cs/>
              </w:rPr>
              <w:t>(</w:t>
            </w:r>
            <w:r w:rsidRPr="00B94D72">
              <w:t>lecturers</w:t>
            </w:r>
            <w:r w:rsidRPr="00B94D72">
              <w:rPr>
                <w:cs/>
              </w:rPr>
              <w:t>)</w:t>
            </w:r>
            <w:r w:rsidRPr="00B94D72">
              <w:tab/>
            </w:r>
            <w:r w:rsidRPr="00B94D72">
              <w:rPr>
                <w:cs/>
              </w:rPr>
              <w:t>(</w:t>
            </w:r>
            <w:r w:rsidRPr="00B94D72">
              <w:t>2</w:t>
            </w:r>
            <w:r w:rsidRPr="00B94D72">
              <w:rPr>
                <w:cs/>
              </w:rPr>
              <w:t>)</w:t>
            </w:r>
            <w:r w:rsidRPr="00B94D72">
              <w:tab/>
            </w:r>
            <w:r w:rsidRPr="00B94D72">
              <w:rPr>
                <w:cs/>
              </w:rPr>
              <w:t xml:space="preserve">: </w:t>
            </w:r>
            <w:r w:rsidRPr="00B94D72">
              <w:t>…………………………………………………………………………………………………………………</w:t>
            </w:r>
            <w:r w:rsidRPr="00B94D72">
              <w:rPr>
                <w:cs/>
              </w:rPr>
              <w:t>..</w:t>
            </w:r>
          </w:p>
          <w:p w14:paraId="7DED8FC2" w14:textId="21295D98" w:rsidR="0095578E" w:rsidRPr="00B94D72" w:rsidRDefault="00D44200" w:rsidP="005C7835">
            <w:pPr>
              <w:spacing w:after="0" w:line="228" w:lineRule="auto"/>
            </w:pPr>
            <w:r w:rsidRPr="00B94D72">
              <w:rPr>
                <w:b/>
                <w:bCs/>
              </w:rPr>
              <w:t>4</w:t>
            </w:r>
            <w:r w:rsidR="0095578E" w:rsidRPr="00B94D72">
              <w:rPr>
                <w:b/>
                <w:bCs/>
                <w:cs/>
              </w:rPr>
              <w:t>.  ผลลัพธ์การเรียนรู้ระดับรายวิชา/ชุดวิชา (</w:t>
            </w:r>
            <w:r w:rsidR="0095578E" w:rsidRPr="00B94D72">
              <w:rPr>
                <w:b/>
                <w:bCs/>
              </w:rPr>
              <w:t>Course learning outcomes</w:t>
            </w:r>
            <w:r w:rsidR="0095578E" w:rsidRPr="00B94D72">
              <w:rPr>
                <w:b/>
                <w:bCs/>
                <w:cs/>
              </w:rPr>
              <w:t>-</w:t>
            </w:r>
            <w:r w:rsidR="0095578E" w:rsidRPr="00B94D72">
              <w:rPr>
                <w:b/>
                <w:bCs/>
              </w:rPr>
              <w:t>CLO</w:t>
            </w:r>
            <w:r w:rsidR="0095578E" w:rsidRPr="00B94D72">
              <w:rPr>
                <w:b/>
                <w:bCs/>
                <w:cs/>
              </w:rPr>
              <w:t>)</w:t>
            </w:r>
            <w:r w:rsidR="0095578E" w:rsidRPr="00B94D72">
              <w:rPr>
                <w:cs/>
              </w:rPr>
              <w:t xml:space="preserve"> </w:t>
            </w:r>
          </w:p>
          <w:p w14:paraId="0F90B311" w14:textId="77777777" w:rsidR="00AB4A7D" w:rsidRPr="00B94D72" w:rsidRDefault="00D44200" w:rsidP="005C7835">
            <w:pPr>
              <w:spacing w:after="0" w:line="228" w:lineRule="auto"/>
              <w:ind w:left="284"/>
              <w:rPr>
                <w:b/>
                <w:bCs/>
              </w:rPr>
            </w:pPr>
            <w:r w:rsidRPr="00B94D72">
              <w:rPr>
                <w:b/>
                <w:bCs/>
              </w:rPr>
              <w:t>4</w:t>
            </w:r>
            <w:r w:rsidR="0095578E" w:rsidRPr="00B94D72">
              <w:rPr>
                <w:b/>
                <w:bCs/>
                <w:cs/>
              </w:rPr>
              <w:t>.1 ความรู้ (</w:t>
            </w:r>
            <w:r w:rsidR="00391376" w:rsidRPr="00B94D72">
              <w:rPr>
                <w:b/>
                <w:bCs/>
              </w:rPr>
              <w:t>K</w:t>
            </w:r>
            <w:r w:rsidR="00391376" w:rsidRPr="00B94D72">
              <w:rPr>
                <w:b/>
                <w:bCs/>
                <w:cs/>
              </w:rPr>
              <w:t>-</w:t>
            </w:r>
            <w:r w:rsidR="0095578E" w:rsidRPr="00B94D72">
              <w:rPr>
                <w:b/>
                <w:bCs/>
              </w:rPr>
              <w:t>Knowledge</w:t>
            </w:r>
            <w:r w:rsidR="0095578E" w:rsidRPr="00B94D72">
              <w:rPr>
                <w:b/>
                <w:bCs/>
                <w:cs/>
              </w:rPr>
              <w:t>)</w:t>
            </w:r>
          </w:p>
          <w:p w14:paraId="5E3D4009" w14:textId="58FE293F" w:rsidR="0088074F" w:rsidRPr="00B94D72" w:rsidRDefault="00510EB9" w:rsidP="005C7835">
            <w:pPr>
              <w:spacing w:after="0" w:line="228" w:lineRule="auto"/>
              <w:ind w:left="284"/>
            </w:pPr>
            <w:r w:rsidRPr="00B94D72">
              <w:tab/>
              <w:t xml:space="preserve">K1 </w:t>
            </w:r>
            <w:r w:rsidRPr="00B94D72">
              <w:rPr>
                <w:cs/>
              </w:rPr>
              <w:t xml:space="preserve">: </w:t>
            </w:r>
            <w:r w:rsidRPr="00B94D72">
              <w:t>……………………………………………………………………………………………………………………………………………………</w:t>
            </w:r>
            <w:r w:rsidRPr="00B94D72">
              <w:rPr>
                <w:cs/>
              </w:rPr>
              <w:t>.</w:t>
            </w:r>
            <w:r w:rsidRPr="00B94D72">
              <w:br/>
            </w:r>
            <w:r w:rsidRPr="00B94D72">
              <w:tab/>
              <w:t xml:space="preserve">K2 </w:t>
            </w:r>
            <w:r w:rsidRPr="00B94D72">
              <w:rPr>
                <w:cs/>
              </w:rPr>
              <w:t xml:space="preserve">: </w:t>
            </w:r>
            <w:r w:rsidRPr="00B94D72">
              <w:t>…………………………………………………………………………………………………………………………………………………</w:t>
            </w:r>
            <w:r w:rsidRPr="00B94D72">
              <w:rPr>
                <w:cs/>
              </w:rPr>
              <w:t>...</w:t>
            </w:r>
            <w:r w:rsidRPr="00B94D72">
              <w:br/>
            </w:r>
            <w:r w:rsidRPr="00B94D72">
              <w:tab/>
              <w:t xml:space="preserve">K3 </w:t>
            </w:r>
            <w:r w:rsidRPr="00B94D72">
              <w:rPr>
                <w:cs/>
              </w:rPr>
              <w:t xml:space="preserve">: </w:t>
            </w:r>
            <w:r w:rsidRPr="00B94D72">
              <w:t>…………………………………………………………………………………………………………………………………………………</w:t>
            </w:r>
            <w:r w:rsidRPr="00B94D72">
              <w:rPr>
                <w:cs/>
              </w:rPr>
              <w:t>...</w:t>
            </w:r>
          </w:p>
          <w:p w14:paraId="6ECE9413" w14:textId="0DDFAAAE" w:rsidR="0095578E" w:rsidRPr="00B94D72" w:rsidRDefault="00D44200" w:rsidP="005C7835">
            <w:pPr>
              <w:pStyle w:val="ListParagraph"/>
              <w:spacing w:line="228" w:lineRule="auto"/>
              <w:ind w:left="284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4</w:t>
            </w:r>
            <w:r w:rsidR="002B165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.2 ทักษะ</w:t>
            </w:r>
            <w:r w:rsidR="0095578E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 xml:space="preserve"> (</w:t>
            </w:r>
            <w:r w:rsidR="00391376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S</w:t>
            </w:r>
            <w:r w:rsidR="00391376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-</w:t>
            </w:r>
            <w:r w:rsidR="0095578E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Skill</w:t>
            </w:r>
            <w:r w:rsidR="002B165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s</w:t>
            </w:r>
            <w:r w:rsidR="0095578E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  <w:p w14:paraId="1F0D439D" w14:textId="77777777" w:rsidR="00510EB9" w:rsidRPr="00B94D72" w:rsidRDefault="00334B2D" w:rsidP="005C7835">
            <w:pPr>
              <w:pStyle w:val="ListParagraph"/>
              <w:spacing w:line="228" w:lineRule="auto"/>
              <w:ind w:left="284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ab/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>S</w:t>
            </w:r>
            <w:proofErr w:type="gramStart"/>
            <w:r w:rsidR="00510EB9"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 xml:space="preserve">1 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:</w:t>
            </w:r>
            <w:proofErr w:type="gramEnd"/>
            <w:r w:rsidR="00510EB9"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 xml:space="preserve"> 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>……………………………………………………………………………………………………………………………………………………</w:t>
            </w:r>
            <w:r w:rsidR="00510EB9"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.</w:t>
            </w:r>
          </w:p>
          <w:p w14:paraId="6C6D15A6" w14:textId="20804553" w:rsidR="00334B2D" w:rsidRDefault="00510EB9" w:rsidP="005C7835">
            <w:pPr>
              <w:pStyle w:val="ListParagraph"/>
              <w:spacing w:line="228" w:lineRule="auto"/>
              <w:ind w:left="284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ab/>
              <w:t>S</w:t>
            </w:r>
            <w:proofErr w:type="gramStart"/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 xml:space="preserve">2 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:</w:t>
            </w:r>
            <w:proofErr w:type="gramEnd"/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 xml:space="preserve"> </w:t>
            </w: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>…………………………………………………………………………………………………………………………………………………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...</w:t>
            </w:r>
          </w:p>
          <w:p w14:paraId="73F043B0" w14:textId="1B67C275" w:rsidR="00B94D72" w:rsidRPr="00B94D72" w:rsidRDefault="00B94D72" w:rsidP="005C7835">
            <w:pPr>
              <w:pStyle w:val="ListParagraph"/>
              <w:spacing w:line="228" w:lineRule="auto"/>
              <w:ind w:left="284" w:firstLine="454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>S</w:t>
            </w:r>
            <w:proofErr w:type="gramStart"/>
            <w:r>
              <w:rPr>
                <w:rFonts w:ascii="TH Sarabun New" w:hAnsi="TH Sarabun New" w:cs="TH Sarabun New"/>
                <w:sz w:val="30"/>
                <w:szCs w:val="30"/>
                <w:lang w:bidi="th-TH"/>
              </w:rPr>
              <w:t>3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 xml:space="preserve"> :</w:t>
            </w:r>
            <w:proofErr w:type="gramEnd"/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 xml:space="preserve"> </w:t>
            </w: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>…………………………………………………………………………………………………………………………………………………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...</w:t>
            </w:r>
          </w:p>
          <w:p w14:paraId="2566F41C" w14:textId="58A38517" w:rsidR="0095578E" w:rsidRPr="00B94D72" w:rsidRDefault="00D44200" w:rsidP="005C7835">
            <w:pPr>
              <w:pStyle w:val="ListParagraph"/>
              <w:spacing w:line="228" w:lineRule="auto"/>
              <w:ind w:left="284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4</w:t>
            </w:r>
            <w:r w:rsidR="0095578E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.3 คุณลักษณะส่วนบุคคล (</w:t>
            </w:r>
            <w:r w:rsidR="00391376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A</w:t>
            </w:r>
            <w:r w:rsidR="00391376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-</w:t>
            </w:r>
            <w:r w:rsidR="0095578E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Attribute</w:t>
            </w:r>
            <w:r w:rsidR="002B1651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s</w:t>
            </w:r>
            <w:r w:rsidR="0095578E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  <w:p w14:paraId="5B22C32F" w14:textId="1CF0CCC0" w:rsidR="00510EB9" w:rsidRPr="00B94D72" w:rsidRDefault="00510EB9" w:rsidP="005C7835">
            <w:pPr>
              <w:pStyle w:val="ListParagraph"/>
              <w:spacing w:line="228" w:lineRule="auto"/>
              <w:ind w:left="284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ab/>
              <w:t xml:space="preserve">A1 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 xml:space="preserve">: </w:t>
            </w: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>……………………………………………………………………………………………………………………………………………………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.</w:t>
            </w: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br/>
            </w: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ab/>
              <w:t xml:space="preserve">A2 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 xml:space="preserve">: </w:t>
            </w: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>…………………………………………………………………………………………………………………………………………………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...</w:t>
            </w: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br/>
            </w: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ab/>
              <w:t xml:space="preserve">A3 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 xml:space="preserve">: </w:t>
            </w:r>
            <w:r w:rsidRPr="00B94D72">
              <w:rPr>
                <w:rFonts w:ascii="TH Sarabun New" w:hAnsi="TH Sarabun New" w:cs="TH Sarabun New"/>
                <w:sz w:val="30"/>
                <w:szCs w:val="30"/>
                <w:lang w:bidi="th-TH"/>
              </w:rPr>
              <w:t>…………………………………………………………………………………………………………………………………………………</w:t>
            </w:r>
            <w:r w:rsidRPr="00B94D7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...</w:t>
            </w:r>
          </w:p>
          <w:p w14:paraId="2873A347" w14:textId="7953D0D8" w:rsidR="00334B2D" w:rsidRPr="005C7835" w:rsidRDefault="00510EB9" w:rsidP="005C7835">
            <w:pPr>
              <w:pStyle w:val="ListParagraph"/>
              <w:spacing w:line="228" w:lineRule="auto"/>
              <w:ind w:left="29" w:firstLine="255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</w:pP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>(ควรมีคุณลักษณะส่วนบุคคล (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>A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>-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>Attributes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>) ที่สะท้อนการพัฒนา</w:t>
            </w:r>
            <w:proofErr w:type="spellStart"/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>อัต</w:t>
            </w:r>
            <w:proofErr w:type="spellEnd"/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 xml:space="preserve">ลักษณ์ </w:t>
            </w:r>
            <w:r w:rsidR="008153BA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>KIND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 xml:space="preserve"> 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 xml:space="preserve">ของคณะด้านที่เป็น 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 xml:space="preserve">Soft skills 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 xml:space="preserve">อย่างน้อย 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 xml:space="preserve">1 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>ด้าน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 xml:space="preserve">—At least one CLO of Attribute should reflect how the course aims to develop students’ soft skills in order to follow the faculty’s student identity, which is </w:t>
            </w:r>
            <w:r w:rsidR="008153BA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>KIND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 xml:space="preserve"> or </w:t>
            </w:r>
            <w:r w:rsidR="008153BA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>Knowledge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 xml:space="preserve">, </w:t>
            </w:r>
            <w:r w:rsidR="008153BA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>International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 xml:space="preserve">, </w:t>
            </w:r>
            <w:r w:rsidR="008153BA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>Noble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>, and</w:t>
            </w:r>
            <w:r w:rsidR="008153BA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lang w:bidi="th-TH"/>
              </w:rPr>
              <w:t xml:space="preserve"> Digital</w:t>
            </w:r>
            <w:r w:rsidRPr="005C7835">
              <w:rPr>
                <w:rFonts w:ascii="TH Sarabun New" w:hAnsi="TH Sarabun New" w:cs="TH Sarabun New"/>
                <w:b/>
                <w:bCs/>
                <w:color w:val="000000" w:themeColor="text1"/>
                <w:sz w:val="22"/>
                <w:szCs w:val="22"/>
                <w:cs/>
                <w:lang w:bidi="th-TH"/>
              </w:rPr>
              <w:t xml:space="preserve">.) </w:t>
            </w:r>
          </w:p>
          <w:p w14:paraId="71FAF8AD" w14:textId="757C1E06" w:rsidR="0095578E" w:rsidRPr="00B94D72" w:rsidRDefault="00D44200" w:rsidP="00B94D72">
            <w:pPr>
              <w:pStyle w:val="Heading7"/>
              <w:spacing w:before="0" w:after="0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eastAsia="en-US"/>
              </w:rPr>
            </w:pPr>
            <w:r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eastAsia="en-US"/>
              </w:rPr>
              <w:lastRenderedPageBreak/>
              <w:t>5</w:t>
            </w:r>
            <w:r w:rsidR="0095578E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.  คำอธิบายรายวิชา </w:t>
            </w:r>
            <w:r w:rsidR="0095578E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/</w:t>
            </w:r>
            <w:r w:rsidR="00334B2D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95578E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ชุดวิชา</w:t>
            </w:r>
            <w:r w:rsidR="0095578E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 </w:t>
            </w:r>
            <w:r w:rsidR="00DC3DDB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eastAsia="en-US"/>
              </w:rPr>
              <w:t>(</w:t>
            </w:r>
            <w:r w:rsidR="00DC3DDB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eastAsia="en-US"/>
              </w:rPr>
              <w:t>Description of Subject Course</w:t>
            </w:r>
            <w:r w:rsidR="00DC3DDB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DC3DDB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eastAsia="en-US"/>
              </w:rPr>
              <w:t>Module</w:t>
            </w:r>
            <w:r w:rsidR="00DC3DDB" w:rsidRPr="00B94D7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22FEAE" w14:textId="4A3AE069" w:rsidR="0095578E" w:rsidRPr="00B94D72" w:rsidRDefault="0095578E" w:rsidP="00B94D72">
            <w:pPr>
              <w:tabs>
                <w:tab w:val="left" w:pos="284"/>
              </w:tabs>
              <w:spacing w:after="0" w:line="240" w:lineRule="auto"/>
              <w:rPr>
                <w:cs/>
              </w:rPr>
            </w:pPr>
            <w:r w:rsidRPr="00B94D72">
              <w:rPr>
                <w:cs/>
              </w:rPr>
              <w:tab/>
            </w:r>
            <w:r w:rsidR="00D44200" w:rsidRPr="00B94D72">
              <w:t>5</w:t>
            </w:r>
            <w:r w:rsidRPr="00B94D72">
              <w:rPr>
                <w:cs/>
              </w:rPr>
              <w:t>.</w:t>
            </w:r>
            <w:r w:rsidRPr="00B94D72">
              <w:t xml:space="preserve">1 </w:t>
            </w:r>
            <w:r w:rsidRPr="00B94D72">
              <w:rPr>
                <w:cs/>
              </w:rPr>
              <w:t>ภาษาไทย</w:t>
            </w:r>
            <w:r w:rsidR="00DC3DDB" w:rsidRPr="00B94D72">
              <w:rPr>
                <w:b/>
                <w:bCs/>
                <w:cs/>
              </w:rPr>
              <w:t xml:space="preserve"> </w:t>
            </w:r>
            <w:r w:rsidR="00DC3DDB" w:rsidRPr="00B94D72">
              <w:rPr>
                <w:cs/>
              </w:rPr>
              <w:t>(</w:t>
            </w:r>
            <w:r w:rsidR="00DC3DDB" w:rsidRPr="00B94D72">
              <w:t>Thai</w:t>
            </w:r>
            <w:r w:rsidR="00DC3DDB" w:rsidRPr="00B94D72">
              <w:rPr>
                <w:cs/>
              </w:rPr>
              <w:t>)</w:t>
            </w:r>
            <w:r w:rsidRPr="00B94D72">
              <w:rPr>
                <w:cs/>
              </w:rPr>
              <w:tab/>
              <w:t xml:space="preserve">:  </w:t>
            </w:r>
            <w:r w:rsidR="00510EB9" w:rsidRPr="00B94D72">
              <w:rPr>
                <w:cs/>
              </w:rPr>
              <w:t>................................................................................................................................................</w:t>
            </w:r>
          </w:p>
          <w:p w14:paraId="3E6DB6D3" w14:textId="12D5AF81" w:rsidR="00D44200" w:rsidRPr="00B94D72" w:rsidRDefault="0095578E" w:rsidP="00B94D72">
            <w:pPr>
              <w:tabs>
                <w:tab w:val="left" w:pos="284"/>
              </w:tabs>
              <w:spacing w:after="0" w:line="240" w:lineRule="auto"/>
            </w:pPr>
            <w:r w:rsidRPr="00B94D72">
              <w:rPr>
                <w:cs/>
              </w:rPr>
              <w:tab/>
            </w:r>
            <w:r w:rsidR="00D44200" w:rsidRPr="00B94D72">
              <w:t>5</w:t>
            </w:r>
            <w:r w:rsidRPr="00B94D72">
              <w:rPr>
                <w:cs/>
              </w:rPr>
              <w:t>.</w:t>
            </w:r>
            <w:r w:rsidRPr="00B94D72">
              <w:t xml:space="preserve">2 </w:t>
            </w:r>
            <w:r w:rsidRPr="00B94D72">
              <w:rPr>
                <w:cs/>
              </w:rPr>
              <w:t xml:space="preserve">ภาษาอังกฤษ </w:t>
            </w:r>
            <w:r w:rsidR="00DC3DDB" w:rsidRPr="00B94D72">
              <w:rPr>
                <w:cs/>
              </w:rPr>
              <w:t>(</w:t>
            </w:r>
            <w:r w:rsidR="00DC3DDB" w:rsidRPr="00B94D72">
              <w:t>English</w:t>
            </w:r>
            <w:proofErr w:type="gramStart"/>
            <w:r w:rsidR="00DC3DDB" w:rsidRPr="00B94D72">
              <w:rPr>
                <w:cs/>
              </w:rPr>
              <w:t>)</w:t>
            </w:r>
            <w:r w:rsidR="00510EB9" w:rsidRPr="00B94D72">
              <w:rPr>
                <w:cs/>
              </w:rPr>
              <w:t xml:space="preserve"> </w:t>
            </w:r>
            <w:r w:rsidRPr="00B94D72">
              <w:rPr>
                <w:cs/>
              </w:rPr>
              <w:t>:</w:t>
            </w:r>
            <w:proofErr w:type="gramEnd"/>
            <w:r w:rsidRPr="00B94D72">
              <w:rPr>
                <w:cs/>
              </w:rPr>
              <w:t xml:space="preserve"> </w:t>
            </w:r>
            <w:r w:rsidR="00510EB9" w:rsidRPr="00B94D72">
              <w:rPr>
                <w:cs/>
              </w:rPr>
              <w:t>..........................................................................................................................................</w:t>
            </w:r>
          </w:p>
          <w:p w14:paraId="1865B41E" w14:textId="3F6C3A4B" w:rsidR="0095578E" w:rsidRPr="00B94D72" w:rsidRDefault="00D44200" w:rsidP="00B94D72">
            <w:pPr>
              <w:tabs>
                <w:tab w:val="left" w:pos="284"/>
              </w:tabs>
              <w:spacing w:after="0" w:line="240" w:lineRule="auto"/>
            </w:pPr>
            <w:r w:rsidRPr="00B94D72">
              <w:rPr>
                <w:b/>
                <w:bCs/>
              </w:rPr>
              <w:t>6</w:t>
            </w:r>
            <w:r w:rsidR="0095578E" w:rsidRPr="00B94D72">
              <w:rPr>
                <w:b/>
                <w:bCs/>
                <w:cs/>
              </w:rPr>
              <w:t>. รูปแบบและ</w:t>
            </w:r>
            <w:r w:rsidR="00A95FFB" w:rsidRPr="00B94D72">
              <w:rPr>
                <w:b/>
                <w:bCs/>
                <w:cs/>
              </w:rPr>
              <w:t xml:space="preserve">รูปแบบการจัดการเรียนรู้ </w:t>
            </w:r>
            <w:r w:rsidR="00EA1C68" w:rsidRPr="00B94D72">
              <w:rPr>
                <w:cs/>
              </w:rPr>
              <w:t>(</w:t>
            </w:r>
            <w:r w:rsidR="00003674" w:rsidRPr="00B94D72">
              <w:rPr>
                <w:b/>
                <w:bCs/>
              </w:rPr>
              <w:t>Delivery mode</w:t>
            </w:r>
            <w:r w:rsidR="00EA1C68" w:rsidRPr="00B94D72">
              <w:rPr>
                <w:b/>
                <w:bCs/>
              </w:rPr>
              <w:t xml:space="preserve"> and </w:t>
            </w:r>
            <w:r w:rsidR="00A95FFB" w:rsidRPr="00B94D72">
              <w:rPr>
                <w:b/>
                <w:bCs/>
              </w:rPr>
              <w:t xml:space="preserve">Learning management </w:t>
            </w:r>
            <w:r w:rsidR="00EA1C68" w:rsidRPr="00B94D72">
              <w:rPr>
                <w:b/>
                <w:bCs/>
              </w:rPr>
              <w:t>Method</w:t>
            </w:r>
            <w:r w:rsidR="00EA1C68" w:rsidRPr="00B94D72">
              <w:rPr>
                <w:b/>
                <w:bCs/>
                <w:cs/>
              </w:rPr>
              <w:t>)</w:t>
            </w:r>
          </w:p>
          <w:p w14:paraId="10BBAF67" w14:textId="7E4E8867" w:rsidR="0095578E" w:rsidRPr="00B94D72" w:rsidRDefault="0095578E" w:rsidP="00B94D72">
            <w:pPr>
              <w:tabs>
                <w:tab w:val="left" w:pos="284"/>
              </w:tabs>
              <w:spacing w:after="0" w:line="240" w:lineRule="auto"/>
              <w:rPr>
                <w:b/>
                <w:bCs/>
                <w:cs/>
              </w:rPr>
            </w:pPr>
            <w:r w:rsidRPr="00B94D72">
              <w:rPr>
                <w:b/>
                <w:bCs/>
                <w:cs/>
              </w:rPr>
              <w:tab/>
            </w:r>
            <w:r w:rsidR="00D44200" w:rsidRPr="00B94D72">
              <w:rPr>
                <w:b/>
                <w:bCs/>
              </w:rPr>
              <w:t>6</w:t>
            </w:r>
            <w:r w:rsidR="00EF7930">
              <w:rPr>
                <w:b/>
                <w:bCs/>
                <w:cs/>
              </w:rPr>
              <w:t xml:space="preserve">.1 </w:t>
            </w:r>
            <w:r w:rsidRPr="00B94D72">
              <w:rPr>
                <w:b/>
                <w:bCs/>
                <w:cs/>
              </w:rPr>
              <w:t>รูปแบบ</w:t>
            </w:r>
            <w:r w:rsidR="00EA1C68" w:rsidRPr="00B94D72">
              <w:rPr>
                <w:b/>
                <w:bCs/>
                <w:cs/>
              </w:rPr>
              <w:t xml:space="preserve"> (</w:t>
            </w:r>
            <w:r w:rsidR="00003674" w:rsidRPr="00B94D72">
              <w:rPr>
                <w:b/>
                <w:bCs/>
              </w:rPr>
              <w:t>Delivery mode</w:t>
            </w:r>
            <w:r w:rsidR="00EA1C68" w:rsidRPr="00B94D72">
              <w:rPr>
                <w:b/>
                <w:bCs/>
                <w:cs/>
              </w:rPr>
              <w:t>)</w:t>
            </w:r>
          </w:p>
          <w:p w14:paraId="0B44C75B" w14:textId="2E6570E1" w:rsidR="0095578E" w:rsidRPr="00B94D72" w:rsidRDefault="0095578E" w:rsidP="00B94D72">
            <w:pPr>
              <w:tabs>
                <w:tab w:val="left" w:pos="709"/>
              </w:tabs>
              <w:spacing w:after="0" w:line="240" w:lineRule="auto"/>
            </w:pPr>
            <w:r w:rsidRPr="00B94D72">
              <w:rPr>
                <w:cs/>
              </w:rPr>
              <w:tab/>
            </w:r>
            <w:r w:rsidRPr="00B94D72">
              <w:rPr>
                <w:cs/>
              </w:rPr>
              <w:tab/>
            </w:r>
            <w:sdt>
              <w:sdtPr>
                <w:rPr>
                  <w:cs/>
                </w:rPr>
                <w:id w:val="67824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A5" w:rsidRPr="00B94D7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B94D72">
              <w:rPr>
                <w:cs/>
              </w:rPr>
              <w:t xml:space="preserve"> </w:t>
            </w:r>
            <w:r w:rsidR="00D44200" w:rsidRPr="00B94D72">
              <w:t>Classro</w:t>
            </w:r>
            <w:r w:rsidRPr="00B94D72">
              <w:t>om</w:t>
            </w:r>
            <w:r w:rsidRPr="00B94D72">
              <w:rPr>
                <w:cs/>
              </w:rPr>
              <w:t>-</w:t>
            </w:r>
            <w:r w:rsidRPr="00B94D72">
              <w:t>based learning</w:t>
            </w:r>
            <w:r w:rsidRPr="00B94D72">
              <w:tab/>
            </w:r>
            <w:r w:rsidRPr="00B94D72">
              <w:tab/>
            </w:r>
            <w:r w:rsidRPr="00B94D72">
              <w:tab/>
            </w:r>
            <w:r w:rsidRPr="00B94D72">
              <w:tab/>
            </w:r>
            <w:sdt>
              <w:sdtPr>
                <w:id w:val="91551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35"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4D72">
              <w:t xml:space="preserve"> Online learning </w:t>
            </w:r>
            <w:r w:rsidRPr="00B94D72">
              <w:tab/>
            </w:r>
          </w:p>
          <w:p w14:paraId="68A0A5BA" w14:textId="6B758C5E" w:rsidR="0095578E" w:rsidRPr="00B94D72" w:rsidRDefault="0095578E" w:rsidP="00B94D72">
            <w:pPr>
              <w:tabs>
                <w:tab w:val="left" w:pos="709"/>
              </w:tabs>
              <w:spacing w:after="0" w:line="240" w:lineRule="auto"/>
            </w:pPr>
            <w:r w:rsidRPr="00B94D72">
              <w:tab/>
            </w:r>
            <w:sdt>
              <w:sdtPr>
                <w:id w:val="196916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A5"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4D72">
              <w:t xml:space="preserve"> Blended learning</w:t>
            </w:r>
            <w:r w:rsidRPr="00B94D72">
              <w:tab/>
            </w:r>
            <w:r w:rsidRPr="00B94D72">
              <w:tab/>
            </w:r>
            <w:r w:rsidRPr="00B94D72">
              <w:tab/>
            </w:r>
            <w:r w:rsidRPr="00B94D72">
              <w:tab/>
            </w:r>
            <w:r w:rsidRPr="00B94D72">
              <w:tab/>
            </w:r>
            <w:sdt>
              <w:sdtPr>
                <w:id w:val="-16704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35"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4D72">
              <w:t xml:space="preserve"> Work integrated learning</w:t>
            </w:r>
          </w:p>
          <w:p w14:paraId="21C436C1" w14:textId="071B8330" w:rsidR="00D44200" w:rsidRPr="00B94D72" w:rsidRDefault="00D44200" w:rsidP="00B94D72">
            <w:pPr>
              <w:tabs>
                <w:tab w:val="left" w:pos="709"/>
              </w:tabs>
              <w:spacing w:after="0" w:line="240" w:lineRule="auto"/>
            </w:pPr>
            <w:r w:rsidRPr="00B94D72">
              <w:tab/>
            </w:r>
            <w:sdt>
              <w:sdtPr>
                <w:id w:val="-15866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4D72">
              <w:rPr>
                <w:cs/>
              </w:rPr>
              <w:t xml:space="preserve"> </w:t>
            </w:r>
            <w:proofErr w:type="spellStart"/>
            <w:r w:rsidRPr="00B94D72">
              <w:rPr>
                <w:cs/>
              </w:rPr>
              <w:t>อื่นๆ</w:t>
            </w:r>
            <w:proofErr w:type="spellEnd"/>
            <w:r w:rsidRPr="00B94D72">
              <w:rPr>
                <w:cs/>
              </w:rPr>
              <w:t xml:space="preserve"> โปรดระบุ </w:t>
            </w:r>
            <w:r w:rsidR="00E445DB" w:rsidRPr="00B94D72">
              <w:t>……………………………………………………………………</w:t>
            </w:r>
            <w:r w:rsidR="00E445DB" w:rsidRPr="00B94D72">
              <w:rPr>
                <w:cs/>
              </w:rPr>
              <w:t>.</w:t>
            </w:r>
          </w:p>
          <w:p w14:paraId="7602CF32" w14:textId="0494EDE2" w:rsidR="0095578E" w:rsidRPr="00B94D72" w:rsidRDefault="0095578E" w:rsidP="00B94D72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B94D72">
              <w:rPr>
                <w:b/>
                <w:bCs/>
                <w:cs/>
              </w:rPr>
              <w:tab/>
            </w:r>
            <w:r w:rsidR="00D44200" w:rsidRPr="00B94D72">
              <w:rPr>
                <w:b/>
                <w:bCs/>
              </w:rPr>
              <w:t>6</w:t>
            </w:r>
            <w:r w:rsidRPr="00B94D72">
              <w:rPr>
                <w:b/>
                <w:bCs/>
                <w:cs/>
              </w:rPr>
              <w:t>.</w:t>
            </w:r>
            <w:r w:rsidR="00EF7930">
              <w:rPr>
                <w:b/>
                <w:bCs/>
              </w:rPr>
              <w:t xml:space="preserve">2 </w:t>
            </w:r>
            <w:r w:rsidR="00295652" w:rsidRPr="00B94D72">
              <w:rPr>
                <w:b/>
                <w:bCs/>
                <w:cs/>
              </w:rPr>
              <w:t>รูปแบบการจัดการเรียนรู้</w:t>
            </w:r>
            <w:r w:rsidR="00EA1C68" w:rsidRPr="00B94D72">
              <w:rPr>
                <w:b/>
                <w:bCs/>
                <w:cs/>
              </w:rPr>
              <w:t xml:space="preserve"> </w:t>
            </w:r>
            <w:r w:rsidR="00295652" w:rsidRPr="00B94D72">
              <w:rPr>
                <w:b/>
                <w:bCs/>
                <w:cs/>
              </w:rPr>
              <w:t>(</w:t>
            </w:r>
            <w:r w:rsidR="00295652" w:rsidRPr="00B94D72">
              <w:rPr>
                <w:b/>
                <w:bCs/>
              </w:rPr>
              <w:t>L</w:t>
            </w:r>
            <w:r w:rsidR="00003674" w:rsidRPr="00B94D72">
              <w:rPr>
                <w:b/>
                <w:bCs/>
              </w:rPr>
              <w:t>earning</w:t>
            </w:r>
            <w:r w:rsidR="00295652" w:rsidRPr="00B94D72">
              <w:rPr>
                <w:b/>
                <w:bCs/>
              </w:rPr>
              <w:t xml:space="preserve"> management</w:t>
            </w:r>
            <w:r w:rsidR="00003674" w:rsidRPr="00B94D72">
              <w:rPr>
                <w:b/>
                <w:bCs/>
                <w:cs/>
              </w:rPr>
              <w:t xml:space="preserve"> </w:t>
            </w:r>
            <w:r w:rsidR="00EA1C68" w:rsidRPr="00B94D72">
              <w:rPr>
                <w:b/>
                <w:bCs/>
              </w:rPr>
              <w:t>Method</w:t>
            </w:r>
            <w:r w:rsidR="00EA1C68" w:rsidRPr="00B94D72">
              <w:rPr>
                <w:b/>
                <w:bCs/>
                <w:cs/>
              </w:rPr>
              <w:t>)</w:t>
            </w:r>
          </w:p>
          <w:p w14:paraId="64D3B051" w14:textId="2175F96E" w:rsidR="0095578E" w:rsidRPr="00B94D72" w:rsidRDefault="0095578E" w:rsidP="00B94D72">
            <w:pPr>
              <w:tabs>
                <w:tab w:val="left" w:pos="709"/>
              </w:tabs>
              <w:spacing w:after="0" w:line="240" w:lineRule="auto"/>
            </w:pPr>
            <w:r w:rsidRPr="00B94D72">
              <w:rPr>
                <w:b/>
                <w:bCs/>
                <w:cs/>
              </w:rPr>
              <w:tab/>
            </w:r>
            <w:r w:rsidRPr="00B94D72">
              <w:rPr>
                <w:cs/>
              </w:rPr>
              <w:tab/>
            </w:r>
            <w:sdt>
              <w:sdtPr>
                <w:rPr>
                  <w:cs/>
                </w:rPr>
                <w:id w:val="-186327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A5" w:rsidRPr="00B94D7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B94D72">
              <w:t xml:space="preserve"> Content and language integrated learning   </w:t>
            </w:r>
            <w:r w:rsidRPr="00B94D72">
              <w:tab/>
            </w:r>
            <w:r w:rsidRPr="00B94D72">
              <w:tab/>
            </w:r>
            <w:sdt>
              <w:sdtPr>
                <w:id w:val="-14219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6B9"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4200" w:rsidRPr="00B94D72">
              <w:t xml:space="preserve"> Research</w:t>
            </w:r>
            <w:r w:rsidR="00D44200" w:rsidRPr="00B94D72">
              <w:rPr>
                <w:cs/>
              </w:rPr>
              <w:t>-</w:t>
            </w:r>
            <w:r w:rsidRPr="00B94D72">
              <w:t xml:space="preserve">based learning  </w:t>
            </w:r>
          </w:p>
          <w:p w14:paraId="281FF6B5" w14:textId="33D69BDA" w:rsidR="0095578E" w:rsidRPr="00B94D72" w:rsidRDefault="0095578E" w:rsidP="00B94D72">
            <w:pPr>
              <w:tabs>
                <w:tab w:val="left" w:pos="709"/>
              </w:tabs>
              <w:spacing w:after="0" w:line="240" w:lineRule="auto"/>
            </w:pPr>
            <w:r w:rsidRPr="00B94D72">
              <w:tab/>
            </w:r>
            <w:sdt>
              <w:sdtPr>
                <w:id w:val="17921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A5"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4200" w:rsidRPr="00B94D72">
              <w:t xml:space="preserve"> Problem</w:t>
            </w:r>
            <w:r w:rsidR="00D44200" w:rsidRPr="00B94D72">
              <w:rPr>
                <w:cs/>
              </w:rPr>
              <w:t>-</w:t>
            </w:r>
            <w:r w:rsidRPr="00B94D72">
              <w:t xml:space="preserve">based learning </w:t>
            </w:r>
            <w:r w:rsidRPr="00B94D72">
              <w:tab/>
            </w:r>
            <w:r w:rsidRPr="00B94D72">
              <w:tab/>
            </w:r>
            <w:r w:rsidRPr="00B94D72">
              <w:tab/>
            </w:r>
            <w:r w:rsidRPr="00B94D72">
              <w:tab/>
            </w:r>
            <w:sdt>
              <w:sdtPr>
                <w:id w:val="-163940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A5"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4200" w:rsidRPr="00B94D72">
              <w:t xml:space="preserve"> Task</w:t>
            </w:r>
            <w:r w:rsidR="00D44200" w:rsidRPr="00B94D72">
              <w:rPr>
                <w:cs/>
              </w:rPr>
              <w:t>-</w:t>
            </w:r>
            <w:r w:rsidRPr="00B94D72">
              <w:t xml:space="preserve">based learning </w:t>
            </w:r>
            <w:r w:rsidRPr="00B94D72">
              <w:tab/>
            </w:r>
            <w:r w:rsidRPr="00B94D72">
              <w:tab/>
            </w:r>
            <w:r w:rsidRPr="00B94D72">
              <w:rPr>
                <w:cs/>
              </w:rPr>
              <w:t xml:space="preserve">  </w:t>
            </w:r>
          </w:p>
          <w:p w14:paraId="6D484B14" w14:textId="77777777" w:rsidR="0095578E" w:rsidRPr="00B94D72" w:rsidRDefault="0095578E" w:rsidP="00B94D72">
            <w:pPr>
              <w:tabs>
                <w:tab w:val="left" w:pos="709"/>
              </w:tabs>
              <w:spacing w:after="0" w:line="240" w:lineRule="auto"/>
            </w:pPr>
            <w:r w:rsidRPr="00B94D72">
              <w:tab/>
            </w:r>
            <w:sdt>
              <w:sdtPr>
                <w:id w:val="-1647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A5"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4D72">
              <w:rPr>
                <w:cs/>
              </w:rPr>
              <w:t xml:space="preserve"> </w:t>
            </w:r>
            <w:r w:rsidRPr="00B94D72">
              <w:t>Project</w:t>
            </w:r>
            <w:r w:rsidRPr="00B94D72">
              <w:rPr>
                <w:cs/>
              </w:rPr>
              <w:t>-</w:t>
            </w:r>
            <w:r w:rsidRPr="00B94D72">
              <w:t>based learning</w:t>
            </w:r>
            <w:r w:rsidRPr="00B94D72">
              <w:tab/>
            </w:r>
            <w:r w:rsidRPr="00B94D72">
              <w:tab/>
            </w:r>
            <w:r w:rsidRPr="00B94D72">
              <w:tab/>
            </w:r>
            <w:r w:rsidRPr="00B94D72">
              <w:tab/>
            </w:r>
            <w:sdt>
              <w:sdtPr>
                <w:id w:val="4618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12FA5" w:rsidRPr="00B94D7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Pr="00B94D72">
              <w:rPr>
                <w:cs/>
              </w:rPr>
              <w:t xml:space="preserve"> </w:t>
            </w:r>
            <w:r w:rsidRPr="00B94D72">
              <w:t xml:space="preserve">Community based learning  </w:t>
            </w:r>
            <w:r w:rsidRPr="00B94D72">
              <w:tab/>
            </w:r>
            <w:r w:rsidRPr="00B94D72">
              <w:rPr>
                <w:cs/>
              </w:rPr>
              <w:t xml:space="preserve">  </w:t>
            </w:r>
          </w:p>
          <w:p w14:paraId="7099E627" w14:textId="4C3BD0E3" w:rsidR="00D44200" w:rsidRPr="00B94D72" w:rsidRDefault="0095578E" w:rsidP="00B94D72">
            <w:pPr>
              <w:tabs>
                <w:tab w:val="left" w:pos="709"/>
              </w:tabs>
              <w:spacing w:after="0" w:line="240" w:lineRule="auto"/>
              <w:rPr>
                <w:b/>
                <w:bCs/>
              </w:rPr>
            </w:pPr>
            <w:r w:rsidRPr="00B94D72">
              <w:tab/>
            </w:r>
            <w:sdt>
              <w:sdtPr>
                <w:id w:val="-153710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A5"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4D72">
              <w:t xml:space="preserve"> Flipped classroom</w:t>
            </w:r>
            <w:r w:rsidRPr="00B94D72">
              <w:tab/>
            </w:r>
            <w:r w:rsidRPr="00B94D72">
              <w:tab/>
            </w:r>
            <w:r w:rsidRPr="00B94D72">
              <w:tab/>
            </w:r>
            <w:r w:rsidRPr="00B94D72">
              <w:tab/>
            </w:r>
            <w:r w:rsidRPr="00B94D72">
              <w:tab/>
            </w:r>
            <w:sdt>
              <w:sdtPr>
                <w:id w:val="149467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A5"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3674" w:rsidRPr="00B94D72">
              <w:t xml:space="preserve"> Service</w:t>
            </w:r>
            <w:r w:rsidR="00003674" w:rsidRPr="00B94D72">
              <w:rPr>
                <w:cs/>
              </w:rPr>
              <w:t>-</w:t>
            </w:r>
            <w:r w:rsidRPr="00B94D72">
              <w:t>based learning</w:t>
            </w:r>
          </w:p>
          <w:p w14:paraId="4707B94D" w14:textId="62F2A431" w:rsidR="00003674" w:rsidRPr="00B94D72" w:rsidRDefault="00003674" w:rsidP="00B94D72">
            <w:pPr>
              <w:tabs>
                <w:tab w:val="left" w:pos="709"/>
              </w:tabs>
              <w:spacing w:after="0" w:line="240" w:lineRule="auto"/>
              <w:rPr>
                <w:b/>
                <w:bCs/>
              </w:rPr>
            </w:pPr>
            <w:r w:rsidRPr="00B94D72">
              <w:tab/>
            </w:r>
            <w:sdt>
              <w:sdtPr>
                <w:id w:val="-104852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4D72">
              <w:t xml:space="preserve"> Experiential learning</w:t>
            </w:r>
            <w:r w:rsidRPr="00B94D72">
              <w:tab/>
            </w:r>
            <w:r w:rsidRPr="00B94D72">
              <w:tab/>
            </w:r>
            <w:r w:rsidRPr="00B94D72">
              <w:tab/>
            </w:r>
            <w:r w:rsidRPr="00B94D72">
              <w:tab/>
            </w:r>
            <w:r w:rsidR="00B94D72">
              <w:rPr>
                <w:rFonts w:hint="cs"/>
                <w:cs/>
              </w:rPr>
              <w:t xml:space="preserve">           </w:t>
            </w:r>
            <w:sdt>
              <w:sdtPr>
                <w:id w:val="30952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72"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4D72" w:rsidRPr="00B94D72">
              <w:rPr>
                <w:cs/>
              </w:rPr>
              <w:t xml:space="preserve"> </w:t>
            </w:r>
            <w:r w:rsidRPr="00B94D72">
              <w:t>Case discussion</w:t>
            </w:r>
          </w:p>
          <w:p w14:paraId="0975297E" w14:textId="332EABA3" w:rsidR="0095578E" w:rsidRPr="00B94D72" w:rsidRDefault="00003674" w:rsidP="00B94D72">
            <w:pPr>
              <w:tabs>
                <w:tab w:val="left" w:pos="709"/>
              </w:tabs>
              <w:spacing w:after="0" w:line="240" w:lineRule="auto"/>
              <w:rPr>
                <w:b/>
                <w:bCs/>
                <w:cs/>
              </w:rPr>
            </w:pPr>
            <w:r w:rsidRPr="00B94D72">
              <w:rPr>
                <w:b/>
                <w:bCs/>
              </w:rPr>
              <w:tab/>
            </w:r>
            <w:sdt>
              <w:sdtPr>
                <w:id w:val="36502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4D72">
              <w:t xml:space="preserve"> Seminar</w:t>
            </w:r>
            <w:r w:rsidR="0095578E" w:rsidRPr="00B94D72">
              <w:rPr>
                <w:b/>
                <w:bCs/>
                <w:cs/>
              </w:rPr>
              <w:t xml:space="preserve"> </w:t>
            </w:r>
            <w:r w:rsidR="00D44200" w:rsidRPr="00B94D72">
              <w:rPr>
                <w:b/>
                <w:bCs/>
              </w:rPr>
              <w:tab/>
            </w:r>
            <w:sdt>
              <w:sdtPr>
                <w:id w:val="165225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200" w:rsidRPr="00B94D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4200" w:rsidRPr="00B94D72">
              <w:rPr>
                <w:cs/>
              </w:rPr>
              <w:t xml:space="preserve"> อื่น</w:t>
            </w:r>
            <w:r w:rsidR="00AF251D">
              <w:rPr>
                <w:rFonts w:hint="cs"/>
                <w:cs/>
              </w:rPr>
              <w:t xml:space="preserve"> </w:t>
            </w:r>
            <w:r w:rsidR="00D44200" w:rsidRPr="00B94D72">
              <w:rPr>
                <w:cs/>
              </w:rPr>
              <w:t>ๆ โปรดระบุ</w:t>
            </w:r>
            <w:r w:rsidR="00EA1C68" w:rsidRPr="00B94D72">
              <w:rPr>
                <w:cs/>
              </w:rPr>
              <w:t xml:space="preserve"> (</w:t>
            </w:r>
            <w:r w:rsidR="00EA1C68" w:rsidRPr="00B94D72">
              <w:t>Other, please specify</w:t>
            </w:r>
            <w:r w:rsidR="00EA1C68" w:rsidRPr="00B94D72">
              <w:rPr>
                <w:cs/>
              </w:rPr>
              <w:t>)</w:t>
            </w:r>
            <w:r w:rsidR="00D44200" w:rsidRPr="00B94D72">
              <w:rPr>
                <w:cs/>
              </w:rPr>
              <w:t xml:space="preserve"> </w:t>
            </w:r>
            <w:r w:rsidR="00E445DB" w:rsidRPr="00B94D72">
              <w:rPr>
                <w:b/>
                <w:bCs/>
                <w:cs/>
              </w:rPr>
              <w:t>.....................................................................</w:t>
            </w:r>
          </w:p>
        </w:tc>
      </w:tr>
    </w:tbl>
    <w:p w14:paraId="571F8909" w14:textId="6FD8F1E3" w:rsidR="00CD1F56" w:rsidRDefault="00CD1F56" w:rsidP="005C7835">
      <w:pPr>
        <w:spacing w:after="0"/>
        <w:rPr>
          <w:b/>
          <w:bCs/>
          <w:sz w:val="32"/>
          <w:szCs w:val="32"/>
        </w:rPr>
      </w:pPr>
    </w:p>
    <w:p w14:paraId="0DFBE537" w14:textId="10EC3E82" w:rsidR="00432409" w:rsidRPr="00ED2A44" w:rsidRDefault="00D44200" w:rsidP="00ED2A44">
      <w:pPr>
        <w:tabs>
          <w:tab w:val="left" w:pos="284"/>
        </w:tabs>
        <w:rPr>
          <w:b/>
          <w:bCs/>
        </w:rPr>
      </w:pPr>
      <w:r>
        <w:rPr>
          <w:b/>
          <w:bCs/>
        </w:rPr>
        <w:t>7</w:t>
      </w:r>
      <w:r w:rsidR="00ED2A44" w:rsidRPr="005F1C76">
        <w:rPr>
          <w:b/>
          <w:bCs/>
          <w:cs/>
        </w:rPr>
        <w:t xml:space="preserve">. </w:t>
      </w:r>
      <w:r w:rsidR="00ED2A44">
        <w:rPr>
          <w:rFonts w:hint="cs"/>
          <w:b/>
          <w:bCs/>
          <w:cs/>
        </w:rPr>
        <w:tab/>
      </w:r>
      <w:r w:rsidR="00ED2A44" w:rsidRPr="005F1C76">
        <w:rPr>
          <w:b/>
          <w:bCs/>
          <w:cs/>
        </w:rPr>
        <w:t>แผนการ</w:t>
      </w:r>
      <w:r w:rsidR="00591F77">
        <w:rPr>
          <w:rFonts w:hint="cs"/>
          <w:b/>
          <w:bCs/>
          <w:cs/>
        </w:rPr>
        <w:t>จัดการเรียนรู้</w:t>
      </w:r>
      <w:r w:rsidR="00EA1C68">
        <w:rPr>
          <w:b/>
          <w:bCs/>
          <w:cs/>
        </w:rPr>
        <w:t xml:space="preserve"> (</w:t>
      </w:r>
      <w:r w:rsidR="00EA1C68">
        <w:rPr>
          <w:b/>
          <w:bCs/>
        </w:rPr>
        <w:t>Lesson plan</w:t>
      </w:r>
      <w:r w:rsidR="00EA1C68">
        <w:rPr>
          <w:b/>
          <w:bCs/>
          <w:cs/>
        </w:rPr>
        <w:t>)</w:t>
      </w:r>
      <w:r w:rsidR="00B94D72">
        <w:rPr>
          <w:rFonts w:hint="cs"/>
          <w:b/>
          <w:bCs/>
          <w:cs/>
        </w:rPr>
        <w:t xml:space="preserve"> 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15"/>
        <w:gridCol w:w="917"/>
        <w:gridCol w:w="1520"/>
        <w:gridCol w:w="4820"/>
      </w:tblGrid>
      <w:tr w:rsidR="00ED2A44" w:rsidRPr="005C7835" w14:paraId="0B837399" w14:textId="77777777" w:rsidTr="005C7835">
        <w:trPr>
          <w:trHeight w:val="33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8B8DA" w14:textId="77777777" w:rsidR="00ED2A44" w:rsidRPr="005C7835" w:rsidRDefault="00ED2A44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</w:rPr>
            </w:pPr>
            <w:r w:rsidRPr="005C7835">
              <w:rPr>
                <w:b/>
                <w:bCs/>
                <w:cs/>
              </w:rPr>
              <w:t>สัปดาห์ที่</w:t>
            </w:r>
          </w:p>
          <w:p w14:paraId="1395174C" w14:textId="29B83A92" w:rsidR="00EA1C68" w:rsidRPr="005C7835" w:rsidRDefault="00EA1C68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  <w:sz w:val="24"/>
                <w:szCs w:val="24"/>
              </w:rPr>
            </w:pPr>
            <w:r w:rsidRPr="005C7835">
              <w:rPr>
                <w:b/>
                <w:bCs/>
                <w:sz w:val="24"/>
                <w:szCs w:val="24"/>
                <w:cs/>
              </w:rPr>
              <w:t>(</w:t>
            </w:r>
            <w:r w:rsidRPr="005C7835">
              <w:rPr>
                <w:b/>
                <w:bCs/>
                <w:sz w:val="24"/>
                <w:szCs w:val="24"/>
              </w:rPr>
              <w:t>Week</w:t>
            </w:r>
            <w:r w:rsidRPr="005C7835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09189" w14:textId="77777777" w:rsidR="00ED2A44" w:rsidRPr="005C7835" w:rsidRDefault="00ED2A44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</w:rPr>
            </w:pPr>
            <w:r w:rsidRPr="005C7835">
              <w:rPr>
                <w:b/>
                <w:bCs/>
                <w:cs/>
              </w:rPr>
              <w:t>หัวข้อการสอน</w:t>
            </w:r>
          </w:p>
          <w:p w14:paraId="1BABAF6F" w14:textId="2FA74FEA" w:rsidR="002B1651" w:rsidRPr="005C7835" w:rsidRDefault="002B1651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  <w:cs/>
              </w:rPr>
            </w:pPr>
            <w:r w:rsidRPr="005C7835">
              <w:rPr>
                <w:b/>
                <w:bCs/>
                <w:cs/>
              </w:rPr>
              <w:t>(โปรดระบุหัวข้อใหญ่และหัวข้อย่อย</w:t>
            </w:r>
            <w:r w:rsidR="00CD1F56" w:rsidRPr="005C7835">
              <w:rPr>
                <w:b/>
                <w:bCs/>
                <w:cs/>
              </w:rPr>
              <w:t>)</w:t>
            </w:r>
          </w:p>
          <w:p w14:paraId="59AB6772" w14:textId="2277A9E5" w:rsidR="00EA1C68" w:rsidRPr="005C7835" w:rsidRDefault="00EA1C68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5C7835">
              <w:rPr>
                <w:b/>
                <w:bCs/>
                <w:sz w:val="24"/>
                <w:szCs w:val="24"/>
                <w:cs/>
              </w:rPr>
              <w:t>(</w:t>
            </w:r>
            <w:r w:rsidRPr="005C7835">
              <w:rPr>
                <w:b/>
                <w:bCs/>
                <w:sz w:val="24"/>
                <w:szCs w:val="24"/>
              </w:rPr>
              <w:t>Teaching Topic</w:t>
            </w:r>
            <w:r w:rsidRPr="005C7835">
              <w:rPr>
                <w:b/>
                <w:bCs/>
                <w:sz w:val="24"/>
                <w:szCs w:val="24"/>
                <w:cs/>
              </w:rPr>
              <w:t>--</w:t>
            </w:r>
            <w:r w:rsidRPr="005C7835">
              <w:rPr>
                <w:b/>
                <w:bCs/>
                <w:sz w:val="24"/>
                <w:szCs w:val="24"/>
              </w:rPr>
              <w:t>Please specify teaching topics and sub</w:t>
            </w:r>
            <w:r w:rsidRPr="005C7835">
              <w:rPr>
                <w:b/>
                <w:bCs/>
                <w:sz w:val="24"/>
                <w:szCs w:val="24"/>
                <w:cs/>
              </w:rPr>
              <w:t>-</w:t>
            </w:r>
            <w:r w:rsidRPr="005C7835">
              <w:rPr>
                <w:b/>
                <w:bCs/>
                <w:sz w:val="24"/>
                <w:szCs w:val="24"/>
              </w:rPr>
              <w:t>topics</w:t>
            </w:r>
            <w:r w:rsidRPr="005C7835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AC5A08" w14:textId="77777777" w:rsidR="00ED2A44" w:rsidRPr="005C7835" w:rsidRDefault="00ED2A44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</w:rPr>
            </w:pPr>
            <w:r w:rsidRPr="005C7835">
              <w:rPr>
                <w:b/>
                <w:bCs/>
                <w:cs/>
              </w:rPr>
              <w:t>จำนวน</w:t>
            </w:r>
          </w:p>
          <w:p w14:paraId="046D5B89" w14:textId="77777777" w:rsidR="00ED2A44" w:rsidRPr="005C7835" w:rsidRDefault="00ED2A44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</w:rPr>
            </w:pPr>
            <w:r w:rsidRPr="005C7835">
              <w:rPr>
                <w:b/>
                <w:bCs/>
                <w:cs/>
              </w:rPr>
              <w:t>ชั่วโมง</w:t>
            </w:r>
          </w:p>
          <w:p w14:paraId="3206A1AD" w14:textId="12DA7041" w:rsidR="00EA1C68" w:rsidRPr="005C7835" w:rsidRDefault="00EA1C68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  <w:sz w:val="24"/>
                <w:szCs w:val="24"/>
              </w:rPr>
            </w:pPr>
            <w:r w:rsidRPr="005C7835">
              <w:rPr>
                <w:b/>
                <w:bCs/>
                <w:sz w:val="24"/>
                <w:szCs w:val="24"/>
                <w:cs/>
              </w:rPr>
              <w:t>(</w:t>
            </w:r>
            <w:r w:rsidRPr="005C7835">
              <w:rPr>
                <w:b/>
                <w:bCs/>
                <w:sz w:val="24"/>
                <w:szCs w:val="24"/>
              </w:rPr>
              <w:t>Number of hours</w:t>
            </w:r>
            <w:r w:rsidRPr="005C7835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CEA25" w14:textId="77777777" w:rsidR="00D44200" w:rsidRPr="005C7835" w:rsidRDefault="00D44200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</w:rPr>
            </w:pPr>
            <w:r w:rsidRPr="005C7835">
              <w:rPr>
                <w:b/>
                <w:bCs/>
              </w:rPr>
              <w:t>CLO</w:t>
            </w:r>
          </w:p>
          <w:p w14:paraId="3EEB429B" w14:textId="77777777" w:rsidR="00ED2A44" w:rsidRPr="005C7835" w:rsidRDefault="00D44200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</w:rPr>
            </w:pPr>
            <w:r w:rsidRPr="005C7835">
              <w:rPr>
                <w:b/>
                <w:bCs/>
                <w:cs/>
              </w:rPr>
              <w:t xml:space="preserve">(โปรดระบุ </w:t>
            </w:r>
            <w:r w:rsidRPr="005C7835">
              <w:rPr>
                <w:b/>
                <w:bCs/>
              </w:rPr>
              <w:t xml:space="preserve">KSA </w:t>
            </w:r>
            <w:r w:rsidRPr="005C7835">
              <w:rPr>
                <w:b/>
                <w:bCs/>
                <w:cs/>
              </w:rPr>
              <w:t xml:space="preserve">ที่สอดคล้องกับข้อ </w:t>
            </w:r>
            <w:r w:rsidRPr="005C7835">
              <w:rPr>
                <w:b/>
                <w:bCs/>
              </w:rPr>
              <w:t>4</w:t>
            </w:r>
            <w:r w:rsidRPr="005C7835">
              <w:rPr>
                <w:b/>
                <w:bCs/>
                <w:cs/>
              </w:rPr>
              <w:t>)</w:t>
            </w:r>
          </w:p>
          <w:p w14:paraId="4375293D" w14:textId="6C626158" w:rsidR="00EA1C68" w:rsidRPr="005C7835" w:rsidRDefault="00EA1C68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5C7835">
              <w:rPr>
                <w:b/>
                <w:bCs/>
                <w:sz w:val="24"/>
                <w:szCs w:val="24"/>
                <w:cs/>
              </w:rPr>
              <w:t>(</w:t>
            </w:r>
            <w:r w:rsidRPr="005C7835">
              <w:rPr>
                <w:b/>
                <w:bCs/>
                <w:sz w:val="24"/>
                <w:szCs w:val="24"/>
              </w:rPr>
              <w:t xml:space="preserve">Please specify KSAs </w:t>
            </w:r>
            <w:r w:rsidR="00C27CA0" w:rsidRPr="005C7835">
              <w:rPr>
                <w:b/>
                <w:bCs/>
                <w:sz w:val="24"/>
                <w:szCs w:val="24"/>
              </w:rPr>
              <w:t xml:space="preserve">that </w:t>
            </w:r>
            <w:r w:rsidRPr="005C7835">
              <w:rPr>
                <w:b/>
                <w:bCs/>
                <w:sz w:val="24"/>
                <w:szCs w:val="24"/>
              </w:rPr>
              <w:t>comply</w:t>
            </w:r>
            <w:r w:rsidR="00C27CA0" w:rsidRPr="005C7835">
              <w:rPr>
                <w:b/>
                <w:bCs/>
                <w:sz w:val="24"/>
                <w:szCs w:val="24"/>
              </w:rPr>
              <w:t xml:space="preserve"> with I</w:t>
            </w:r>
            <w:r w:rsidRPr="005C7835">
              <w:rPr>
                <w:b/>
                <w:bCs/>
                <w:sz w:val="24"/>
                <w:szCs w:val="24"/>
              </w:rPr>
              <w:t xml:space="preserve">tem </w:t>
            </w:r>
            <w:r w:rsidR="00C27CA0" w:rsidRPr="005C7835">
              <w:rPr>
                <w:b/>
                <w:bCs/>
                <w:sz w:val="24"/>
                <w:szCs w:val="24"/>
              </w:rPr>
              <w:t>No</w:t>
            </w:r>
            <w:r w:rsidR="00C27CA0" w:rsidRPr="005C7835">
              <w:rPr>
                <w:b/>
                <w:bCs/>
                <w:sz w:val="24"/>
                <w:szCs w:val="24"/>
                <w:cs/>
              </w:rPr>
              <w:t xml:space="preserve">. </w:t>
            </w:r>
            <w:r w:rsidRPr="005C7835">
              <w:rPr>
                <w:b/>
                <w:bCs/>
                <w:sz w:val="24"/>
                <w:szCs w:val="24"/>
              </w:rPr>
              <w:t>4</w:t>
            </w:r>
            <w:r w:rsidRPr="005C7835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48E1D" w14:textId="02CD09A1" w:rsidR="00D44200" w:rsidRPr="005C7835" w:rsidRDefault="00D44200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  <w:cs/>
              </w:rPr>
            </w:pPr>
            <w:r w:rsidRPr="005C7835">
              <w:rPr>
                <w:b/>
                <w:bCs/>
                <w:cs/>
              </w:rPr>
              <w:t>กิจกรรมการเรียนการสอน สื่อ/</w:t>
            </w:r>
            <w:r w:rsidR="008E7245">
              <w:rPr>
                <w:b/>
                <w:bCs/>
              </w:rPr>
              <w:br/>
            </w:r>
            <w:r w:rsidRPr="005C7835">
              <w:rPr>
                <w:b/>
                <w:bCs/>
                <w:cs/>
              </w:rPr>
              <w:t>เอกสารและช่องทางการสอน</w:t>
            </w:r>
          </w:p>
          <w:p w14:paraId="559CD064" w14:textId="77777777" w:rsidR="00D44200" w:rsidRPr="005C7835" w:rsidRDefault="00D44200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</w:rPr>
            </w:pPr>
            <w:r w:rsidRPr="005C7835">
              <w:rPr>
                <w:b/>
                <w:bCs/>
                <w:cs/>
              </w:rPr>
              <w:t>(สอดคล้องกับข้อ 6 รูปแบบและวิธีการสอน</w:t>
            </w:r>
          </w:p>
          <w:p w14:paraId="44131368" w14:textId="77777777" w:rsidR="00ED2A44" w:rsidRPr="005C7835" w:rsidRDefault="00D44200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</w:rPr>
            </w:pPr>
            <w:r w:rsidRPr="005C7835">
              <w:rPr>
                <w:b/>
                <w:bCs/>
                <w:cs/>
              </w:rPr>
              <w:t xml:space="preserve">กรณีออนไลน์โดยใช้ ระบบ </w:t>
            </w:r>
            <w:r w:rsidRPr="005C7835">
              <w:rPr>
                <w:b/>
                <w:bCs/>
              </w:rPr>
              <w:t>KKU E</w:t>
            </w:r>
            <w:r w:rsidRPr="005C7835">
              <w:rPr>
                <w:b/>
                <w:bCs/>
                <w:cs/>
              </w:rPr>
              <w:t>-</w:t>
            </w:r>
            <w:r w:rsidRPr="005C7835">
              <w:rPr>
                <w:b/>
                <w:bCs/>
              </w:rPr>
              <w:t xml:space="preserve">Learning </w:t>
            </w:r>
            <w:r w:rsidRPr="005C7835">
              <w:rPr>
                <w:b/>
                <w:bCs/>
                <w:cs/>
              </w:rPr>
              <w:t xml:space="preserve">เป็น </w:t>
            </w:r>
            <w:r w:rsidRPr="005C7835">
              <w:rPr>
                <w:b/>
                <w:bCs/>
              </w:rPr>
              <w:t xml:space="preserve">platform </w:t>
            </w:r>
            <w:r w:rsidRPr="005C7835">
              <w:rPr>
                <w:b/>
                <w:bCs/>
                <w:cs/>
              </w:rPr>
              <w:t>หลักในการจัดกิจกรรมการเรียนการสอน)</w:t>
            </w:r>
          </w:p>
          <w:p w14:paraId="2ADC5EDD" w14:textId="46AA72B0" w:rsidR="00EA1C68" w:rsidRPr="005C7835" w:rsidRDefault="00EA1C68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  <w:sz w:val="24"/>
                <w:szCs w:val="24"/>
              </w:rPr>
            </w:pPr>
            <w:r w:rsidRPr="005C7835">
              <w:rPr>
                <w:b/>
                <w:bCs/>
                <w:sz w:val="24"/>
                <w:szCs w:val="24"/>
                <w:cs/>
              </w:rPr>
              <w:t>(</w:t>
            </w:r>
            <w:r w:rsidRPr="005C7835">
              <w:rPr>
                <w:b/>
                <w:bCs/>
                <w:sz w:val="24"/>
                <w:szCs w:val="24"/>
              </w:rPr>
              <w:t>Teaching and Learning Activities, Instructional Media</w:t>
            </w:r>
            <w:r w:rsidRPr="005C7835">
              <w:rPr>
                <w:b/>
                <w:bCs/>
                <w:sz w:val="24"/>
                <w:szCs w:val="24"/>
                <w:cs/>
              </w:rPr>
              <w:t xml:space="preserve">/ </w:t>
            </w:r>
            <w:r w:rsidRPr="005C7835">
              <w:rPr>
                <w:b/>
                <w:bCs/>
                <w:sz w:val="24"/>
                <w:szCs w:val="24"/>
              </w:rPr>
              <w:t xml:space="preserve">Materials, and Teaching Channels </w:t>
            </w:r>
          </w:p>
          <w:p w14:paraId="422E7676" w14:textId="1025868A" w:rsidR="00EA1C68" w:rsidRPr="005C7835" w:rsidRDefault="0033052F" w:rsidP="005C7835">
            <w:pPr>
              <w:spacing w:after="0" w:line="240" w:lineRule="auto"/>
              <w:ind w:left="-23" w:right="-24"/>
              <w:jc w:val="center"/>
              <w:rPr>
                <w:b/>
                <w:bCs/>
              </w:rPr>
            </w:pPr>
            <w:r w:rsidRPr="005C7835">
              <w:rPr>
                <w:b/>
                <w:bCs/>
                <w:sz w:val="24"/>
                <w:szCs w:val="24"/>
              </w:rPr>
              <w:t xml:space="preserve">That </w:t>
            </w:r>
            <w:r w:rsidR="00EA1C68" w:rsidRPr="005C7835">
              <w:rPr>
                <w:b/>
                <w:bCs/>
                <w:sz w:val="24"/>
                <w:szCs w:val="24"/>
              </w:rPr>
              <w:t>comply with Item No</w:t>
            </w:r>
            <w:r w:rsidR="00EA1C68" w:rsidRPr="005C7835">
              <w:rPr>
                <w:b/>
                <w:bCs/>
                <w:sz w:val="24"/>
                <w:szCs w:val="24"/>
                <w:cs/>
              </w:rPr>
              <w:t xml:space="preserve">. </w:t>
            </w:r>
            <w:r w:rsidR="00EA1C68" w:rsidRPr="005C7835">
              <w:rPr>
                <w:b/>
                <w:bCs/>
                <w:sz w:val="24"/>
                <w:szCs w:val="24"/>
              </w:rPr>
              <w:t>6 Teaching Approach and Method; for online learning, please use KKU E</w:t>
            </w:r>
            <w:r w:rsidR="00EA1C68" w:rsidRPr="005C7835">
              <w:rPr>
                <w:b/>
                <w:bCs/>
                <w:sz w:val="24"/>
                <w:szCs w:val="24"/>
                <w:cs/>
              </w:rPr>
              <w:t>-</w:t>
            </w:r>
            <w:r w:rsidR="00EA1C68" w:rsidRPr="005C7835">
              <w:rPr>
                <w:b/>
                <w:bCs/>
                <w:sz w:val="24"/>
                <w:szCs w:val="24"/>
              </w:rPr>
              <w:t xml:space="preserve">Learning as a major learning </w:t>
            </w:r>
            <w:r w:rsidR="00AA218E" w:rsidRPr="005C7835">
              <w:rPr>
                <w:b/>
                <w:bCs/>
                <w:sz w:val="24"/>
                <w:szCs w:val="24"/>
              </w:rPr>
              <w:t>management system</w:t>
            </w:r>
            <w:r w:rsidR="00EA1C68" w:rsidRPr="005C7835">
              <w:rPr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BA323B" w:rsidRPr="005C7835" w14:paraId="59153A7D" w14:textId="77777777" w:rsidTr="005C7835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92E" w14:textId="23FE29CE" w:rsidR="00BA323B" w:rsidRPr="005C7835" w:rsidRDefault="00BA323B" w:rsidP="005C7835">
            <w:pPr>
              <w:spacing w:after="0" w:line="240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F72F" w14:textId="4C007C93" w:rsidR="00BA323B" w:rsidRPr="005C7835" w:rsidRDefault="00BA323B" w:rsidP="005C7835">
            <w:pPr>
              <w:spacing w:after="0" w:line="240" w:lineRule="auto"/>
              <w:rPr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8804" w14:textId="4C746648" w:rsidR="00BA323B" w:rsidRPr="005C7835" w:rsidRDefault="00BA323B" w:rsidP="005C7835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AEF0" w14:textId="09B5DB7C" w:rsidR="00BA323B" w:rsidRPr="005C7835" w:rsidRDefault="00BA323B" w:rsidP="005C7835">
            <w:pPr>
              <w:spacing w:after="0" w:line="240" w:lineRule="auto"/>
              <w:rPr>
                <w: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EA7A" w14:textId="4734EF10" w:rsidR="00BA323B" w:rsidRPr="005C7835" w:rsidRDefault="00BA323B" w:rsidP="005C7835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D26326" w:rsidRPr="005C7835" w14:paraId="1A5BCAA2" w14:textId="77777777" w:rsidTr="005C7835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BB08" w14:textId="3F97BEFA" w:rsidR="00D26326" w:rsidRPr="005C7835" w:rsidRDefault="00D26326" w:rsidP="005C7835">
            <w:pPr>
              <w:spacing w:after="0" w:line="240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F1C9" w14:textId="2260B145" w:rsidR="00D26326" w:rsidRPr="005C7835" w:rsidRDefault="00D26326" w:rsidP="005C7835">
            <w:pPr>
              <w:spacing w:after="0" w:line="240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5142" w14:textId="64ABA31B" w:rsidR="00D26326" w:rsidRPr="005C7835" w:rsidRDefault="00D26326" w:rsidP="005C7835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3561" w14:textId="24E1092C" w:rsidR="00D26326" w:rsidRPr="005C7835" w:rsidRDefault="00D26326" w:rsidP="005C7835">
            <w:pPr>
              <w:spacing w:after="0" w:line="240" w:lineRule="auto"/>
              <w:rPr>
                <w: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B35E" w14:textId="2223DA1E" w:rsidR="00D26326" w:rsidRPr="005C7835" w:rsidRDefault="00D26326" w:rsidP="005C7835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5C7835" w:rsidRPr="005C7835" w14:paraId="067806E5" w14:textId="77777777" w:rsidTr="005C7835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B52B" w14:textId="77777777" w:rsidR="005C7835" w:rsidRPr="005C7835" w:rsidRDefault="005C7835" w:rsidP="005C7835">
            <w:pPr>
              <w:spacing w:after="0" w:line="240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3F8F" w14:textId="77777777" w:rsidR="005C7835" w:rsidRPr="005C7835" w:rsidRDefault="005C7835" w:rsidP="005C7835">
            <w:pPr>
              <w:spacing w:after="0" w:line="240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446A" w14:textId="77777777" w:rsidR="005C7835" w:rsidRPr="005C7835" w:rsidRDefault="005C7835" w:rsidP="005C7835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6CD4" w14:textId="77777777" w:rsidR="005C7835" w:rsidRPr="005C7835" w:rsidRDefault="005C7835" w:rsidP="005C7835">
            <w:pPr>
              <w:spacing w:after="0" w:line="240" w:lineRule="auto"/>
              <w:rPr>
                <w: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BE15" w14:textId="77777777" w:rsidR="005C7835" w:rsidRPr="005C7835" w:rsidRDefault="005C7835" w:rsidP="005C7835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5C7835" w:rsidRPr="005C7835" w14:paraId="339221EE" w14:textId="77777777" w:rsidTr="005C7835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3E21" w14:textId="77777777" w:rsidR="005C7835" w:rsidRPr="005C7835" w:rsidRDefault="005C7835" w:rsidP="005C7835">
            <w:pPr>
              <w:spacing w:after="0" w:line="240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2685" w14:textId="77777777" w:rsidR="005C7835" w:rsidRPr="005C7835" w:rsidRDefault="005C7835" w:rsidP="005C7835">
            <w:pPr>
              <w:spacing w:after="0" w:line="240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E70" w14:textId="77777777" w:rsidR="005C7835" w:rsidRPr="005C7835" w:rsidRDefault="005C7835" w:rsidP="005C7835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5288" w14:textId="77777777" w:rsidR="005C7835" w:rsidRPr="005C7835" w:rsidRDefault="005C7835" w:rsidP="005C7835">
            <w:pPr>
              <w:spacing w:after="0" w:line="240" w:lineRule="auto"/>
              <w:rPr>
                <w: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D7D6" w14:textId="77777777" w:rsidR="005C7835" w:rsidRPr="005C7835" w:rsidRDefault="005C7835" w:rsidP="005C7835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D26326" w:rsidRPr="005C7835" w14:paraId="44F066FA" w14:textId="77777777" w:rsidTr="005C7835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6624" w14:textId="4416D160" w:rsidR="00D26326" w:rsidRPr="005C7835" w:rsidRDefault="00D26326" w:rsidP="005C7835">
            <w:pPr>
              <w:spacing w:after="0" w:line="240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633F" w14:textId="7654E465" w:rsidR="00D26326" w:rsidRPr="005C7835" w:rsidRDefault="00D26326" w:rsidP="005C7835">
            <w:pPr>
              <w:spacing w:after="0" w:line="240" w:lineRule="auto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3E82" w14:textId="6B8E23B9" w:rsidR="00D26326" w:rsidRPr="005C7835" w:rsidRDefault="00D26326" w:rsidP="005C7835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B3CD" w14:textId="06671E4B" w:rsidR="00D26326" w:rsidRPr="005C7835" w:rsidRDefault="00D26326" w:rsidP="005C7835">
            <w:pPr>
              <w:spacing w:after="0" w:line="240" w:lineRule="auto"/>
              <w:rPr>
                <w: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B09D" w14:textId="26DB734E" w:rsidR="00D26326" w:rsidRPr="005C7835" w:rsidRDefault="00D26326" w:rsidP="005C7835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5C7835" w:rsidRPr="005C7835" w14:paraId="415F115A" w14:textId="77777777" w:rsidTr="005C7835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DD25" w14:textId="77777777" w:rsidR="005C7835" w:rsidRPr="005C7835" w:rsidRDefault="005C7835" w:rsidP="005C7835">
            <w:pPr>
              <w:spacing w:after="0" w:line="240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AB35" w14:textId="77777777" w:rsidR="005C7835" w:rsidRPr="005C7835" w:rsidRDefault="005C7835" w:rsidP="005C7835">
            <w:pPr>
              <w:spacing w:after="0" w:line="240" w:lineRule="auto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F722" w14:textId="77777777" w:rsidR="005C7835" w:rsidRPr="005C7835" w:rsidRDefault="005C7835" w:rsidP="005C7835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95E4" w14:textId="77777777" w:rsidR="005C7835" w:rsidRPr="005C7835" w:rsidRDefault="005C7835" w:rsidP="005C7835">
            <w:pPr>
              <w:spacing w:after="0" w:line="240" w:lineRule="auto"/>
              <w:rPr>
                <w: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0AB1" w14:textId="77777777" w:rsidR="005C7835" w:rsidRPr="005C7835" w:rsidRDefault="005C7835" w:rsidP="005C7835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4877E2" w:rsidRPr="005C7835" w14:paraId="74FA0BCA" w14:textId="77777777" w:rsidTr="005C7835">
        <w:trPr>
          <w:trHeight w:val="383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43C0" w14:textId="75A596BB" w:rsidR="004877E2" w:rsidRPr="005C7835" w:rsidRDefault="0033052F" w:rsidP="005C7835">
            <w:pPr>
              <w:spacing w:after="0" w:line="240" w:lineRule="auto"/>
              <w:ind w:left="30"/>
              <w:jc w:val="center"/>
              <w:rPr>
                <w:b/>
                <w:bCs/>
              </w:rPr>
            </w:pPr>
            <w:r w:rsidRPr="005C7835">
              <w:rPr>
                <w:b/>
                <w:bCs/>
              </w:rPr>
              <w:t>Total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E788" w14:textId="3153C5DA" w:rsidR="004877E2" w:rsidRPr="005C7835" w:rsidRDefault="004877E2" w:rsidP="005C7835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0A86" w14:textId="39F27FC5" w:rsidR="004877E2" w:rsidRPr="005C7835" w:rsidRDefault="004877E2" w:rsidP="005C7835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069" w14:textId="2779FDC0" w:rsidR="004877E2" w:rsidRPr="005C7835" w:rsidRDefault="004877E2" w:rsidP="005C7835">
            <w:pPr>
              <w:spacing w:after="0" w:line="240" w:lineRule="auto"/>
            </w:pPr>
          </w:p>
        </w:tc>
      </w:tr>
    </w:tbl>
    <w:p w14:paraId="7382491C" w14:textId="77777777" w:rsidR="005C7835" w:rsidRDefault="005C7835" w:rsidP="0023719E">
      <w:pPr>
        <w:spacing w:after="0"/>
        <w:ind w:left="284" w:hanging="284"/>
        <w:rPr>
          <w:b/>
          <w:bCs/>
        </w:rPr>
      </w:pPr>
    </w:p>
    <w:p w14:paraId="0E069AC2" w14:textId="77777777" w:rsidR="00500B6C" w:rsidRPr="0023719E" w:rsidRDefault="00CD1F56" w:rsidP="0023719E">
      <w:pPr>
        <w:spacing w:after="0"/>
        <w:ind w:left="284" w:hanging="284"/>
        <w:rPr>
          <w:b/>
          <w:bCs/>
        </w:rPr>
      </w:pPr>
      <w:r>
        <w:rPr>
          <w:b/>
          <w:bCs/>
        </w:rPr>
        <w:lastRenderedPageBreak/>
        <w:t>8</w:t>
      </w:r>
      <w:r w:rsidR="00500B6C" w:rsidRPr="00A96A9D">
        <w:rPr>
          <w:b/>
          <w:bCs/>
          <w:cs/>
        </w:rPr>
        <w:t>.</w:t>
      </w:r>
      <w:r w:rsidR="00500B6C" w:rsidRPr="00A96A9D">
        <w:rPr>
          <w:b/>
          <w:bCs/>
        </w:rPr>
        <w:tab/>
      </w:r>
      <w:r w:rsidR="00500B6C" w:rsidRPr="00A96A9D">
        <w:rPr>
          <w:b/>
          <w:bCs/>
          <w:cs/>
        </w:rPr>
        <w:t>แผนการประเมินผลการเรียนรู้</w:t>
      </w:r>
      <w:r w:rsidR="0033052F">
        <w:rPr>
          <w:b/>
          <w:bCs/>
          <w:cs/>
        </w:rPr>
        <w:t xml:space="preserve"> (</w:t>
      </w:r>
      <w:r w:rsidR="0033052F">
        <w:rPr>
          <w:b/>
          <w:bCs/>
        </w:rPr>
        <w:t>Course assessment</w:t>
      </w:r>
      <w:r w:rsidR="0033052F">
        <w:rPr>
          <w:b/>
          <w:bCs/>
          <w:cs/>
        </w:rPr>
        <w:t>)</w:t>
      </w:r>
    </w:p>
    <w:tbl>
      <w:tblPr>
        <w:tblStyle w:val="TableGrid"/>
        <w:tblW w:w="1021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63"/>
        <w:gridCol w:w="2076"/>
        <w:gridCol w:w="2588"/>
        <w:gridCol w:w="2589"/>
      </w:tblGrid>
      <w:tr w:rsidR="0023719E" w14:paraId="29B5675A" w14:textId="77777777" w:rsidTr="005C7835">
        <w:trPr>
          <w:trHeight w:val="357"/>
        </w:trPr>
        <w:tc>
          <w:tcPr>
            <w:tcW w:w="2963" w:type="dxa"/>
            <w:vAlign w:val="center"/>
          </w:tcPr>
          <w:p w14:paraId="7D503B2B" w14:textId="77777777" w:rsidR="0033052F" w:rsidRDefault="0023719E" w:rsidP="005C7835">
            <w:pPr>
              <w:jc w:val="center"/>
            </w:pPr>
            <w:r w:rsidRPr="00A96A9D">
              <w:rPr>
                <w:b/>
                <w:bCs/>
                <w:cs/>
              </w:rPr>
              <w:t>วิธีการประเมิน</w:t>
            </w:r>
            <w:r w:rsidR="0033052F">
              <w:rPr>
                <w:cs/>
              </w:rPr>
              <w:t xml:space="preserve"> </w:t>
            </w:r>
          </w:p>
          <w:p w14:paraId="2E6BADB0" w14:textId="162F1683" w:rsidR="002B1651" w:rsidRDefault="0033052F" w:rsidP="005C7835">
            <w:pPr>
              <w:jc w:val="center"/>
            </w:pPr>
            <w:r>
              <w:rPr>
                <w:rFonts w:hint="cs"/>
                <w:cs/>
              </w:rPr>
              <w:t xml:space="preserve"> </w:t>
            </w:r>
            <w:r w:rsidR="002B1651">
              <w:rPr>
                <w:rFonts w:hint="cs"/>
                <w:cs/>
              </w:rPr>
              <w:t xml:space="preserve">(โปรดระบุวิธีการประเมิน เช่น </w:t>
            </w:r>
            <w:r>
              <w:rPr>
                <w:rFonts w:hint="cs"/>
                <w:cs/>
              </w:rPr>
              <w:t>แบบฝึกหัด</w:t>
            </w:r>
            <w:r w:rsidR="002B1651">
              <w:rPr>
                <w:rFonts w:hint="cs"/>
                <w:cs/>
              </w:rPr>
              <w:t xml:space="preserve"> รายงาน ทดสอบย่อย โครงงาน เป็นต้น)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((</w:t>
            </w:r>
            <w:r>
              <w:t>Assessment Method—Please specify assessment methods e</w:t>
            </w:r>
            <w:r>
              <w:rPr>
                <w:cs/>
              </w:rPr>
              <w:t>.</w:t>
            </w:r>
            <w:r>
              <w:t>g</w:t>
            </w:r>
            <w:r>
              <w:rPr>
                <w:cs/>
              </w:rPr>
              <w:t>.</w:t>
            </w:r>
            <w:r>
              <w:t xml:space="preserve">, assignment, report, quiz, project, </w:t>
            </w:r>
            <w:proofErr w:type="spellStart"/>
            <w:r>
              <w:t>etc</w:t>
            </w:r>
            <w:proofErr w:type="spellEnd"/>
            <w:r>
              <w:rPr>
                <w:cs/>
              </w:rPr>
              <w:t>.)</w:t>
            </w:r>
          </w:p>
        </w:tc>
        <w:tc>
          <w:tcPr>
            <w:tcW w:w="2076" w:type="dxa"/>
            <w:vAlign w:val="center"/>
          </w:tcPr>
          <w:p w14:paraId="73F30F07" w14:textId="77777777" w:rsidR="0023719E" w:rsidRDefault="0023719E" w:rsidP="005C7835">
            <w:pPr>
              <w:jc w:val="center"/>
            </w:pPr>
            <w:r w:rsidRPr="00A96A9D">
              <w:rPr>
                <w:b/>
                <w:bCs/>
              </w:rPr>
              <w:t>CLO</w:t>
            </w:r>
          </w:p>
        </w:tc>
        <w:tc>
          <w:tcPr>
            <w:tcW w:w="2588" w:type="dxa"/>
            <w:vAlign w:val="center"/>
          </w:tcPr>
          <w:p w14:paraId="455B7453" w14:textId="77777777" w:rsidR="0023719E" w:rsidRDefault="0023719E" w:rsidP="005C7835">
            <w:pPr>
              <w:jc w:val="center"/>
            </w:pPr>
            <w:r w:rsidRPr="00A96A9D">
              <w:rPr>
                <w:b/>
                <w:bCs/>
                <w:cs/>
              </w:rPr>
              <w:t>สัดส่วนคะแนน</w:t>
            </w:r>
          </w:p>
          <w:p w14:paraId="4E94746E" w14:textId="03B92FD1" w:rsidR="0033052F" w:rsidRDefault="0033052F" w:rsidP="005C7835">
            <w:pPr>
              <w:jc w:val="center"/>
            </w:pPr>
            <w:r>
              <w:rPr>
                <w:cs/>
              </w:rPr>
              <w:t>(</w:t>
            </w:r>
            <w:r>
              <w:t>Score breakdown</w:t>
            </w:r>
            <w:r>
              <w:rPr>
                <w:cs/>
              </w:rPr>
              <w:t>)</w:t>
            </w:r>
          </w:p>
        </w:tc>
        <w:tc>
          <w:tcPr>
            <w:tcW w:w="2589" w:type="dxa"/>
            <w:vAlign w:val="center"/>
          </w:tcPr>
          <w:p w14:paraId="726C2105" w14:textId="77777777" w:rsidR="0023719E" w:rsidRDefault="0023719E" w:rsidP="005C7835">
            <w:pPr>
              <w:jc w:val="center"/>
            </w:pPr>
            <w:r w:rsidRPr="00A96A9D">
              <w:rPr>
                <w:b/>
                <w:bCs/>
                <w:cs/>
              </w:rPr>
              <w:t>หมายเหตุ</w:t>
            </w:r>
          </w:p>
          <w:p w14:paraId="30438797" w14:textId="393BA137" w:rsidR="0033052F" w:rsidRDefault="0033052F" w:rsidP="005C7835">
            <w:pPr>
              <w:jc w:val="center"/>
            </w:pPr>
            <w:r>
              <w:rPr>
                <w:cs/>
              </w:rPr>
              <w:t>(</w:t>
            </w:r>
            <w:r>
              <w:t>Note</w:t>
            </w:r>
            <w:r>
              <w:rPr>
                <w:cs/>
              </w:rPr>
              <w:t>)</w:t>
            </w:r>
          </w:p>
        </w:tc>
      </w:tr>
      <w:tr w:rsidR="007A187C" w14:paraId="68141EB9" w14:textId="77777777" w:rsidTr="005C7835">
        <w:trPr>
          <w:trHeight w:val="357"/>
        </w:trPr>
        <w:tc>
          <w:tcPr>
            <w:tcW w:w="2963" w:type="dxa"/>
          </w:tcPr>
          <w:p w14:paraId="50D3B826" w14:textId="239F8155" w:rsidR="007A187C" w:rsidRDefault="007A187C" w:rsidP="005C7835">
            <w:pPr>
              <w:spacing w:line="192" w:lineRule="auto"/>
            </w:pPr>
          </w:p>
        </w:tc>
        <w:tc>
          <w:tcPr>
            <w:tcW w:w="2076" w:type="dxa"/>
          </w:tcPr>
          <w:p w14:paraId="654C6105" w14:textId="6335D7AA" w:rsidR="007A187C" w:rsidRDefault="007A187C" w:rsidP="005C7835">
            <w:pPr>
              <w:spacing w:line="192" w:lineRule="auto"/>
            </w:pPr>
          </w:p>
        </w:tc>
        <w:tc>
          <w:tcPr>
            <w:tcW w:w="2588" w:type="dxa"/>
          </w:tcPr>
          <w:p w14:paraId="3E32E724" w14:textId="419DF110" w:rsidR="007A187C" w:rsidRDefault="007A187C" w:rsidP="005C7835">
            <w:pPr>
              <w:spacing w:line="192" w:lineRule="auto"/>
              <w:jc w:val="center"/>
            </w:pPr>
          </w:p>
        </w:tc>
        <w:tc>
          <w:tcPr>
            <w:tcW w:w="2589" w:type="dxa"/>
          </w:tcPr>
          <w:p w14:paraId="41DA2040" w14:textId="37F15D88" w:rsidR="007A187C" w:rsidRDefault="007A187C" w:rsidP="005C7835">
            <w:pPr>
              <w:spacing w:line="192" w:lineRule="auto"/>
            </w:pPr>
          </w:p>
        </w:tc>
      </w:tr>
      <w:tr w:rsidR="007A187C" w14:paraId="61D7FC02" w14:textId="77777777" w:rsidTr="005C7835">
        <w:trPr>
          <w:trHeight w:val="357"/>
        </w:trPr>
        <w:tc>
          <w:tcPr>
            <w:tcW w:w="2963" w:type="dxa"/>
          </w:tcPr>
          <w:p w14:paraId="66EB997D" w14:textId="4BAF7ADB" w:rsidR="007A187C" w:rsidRDefault="007A187C" w:rsidP="005C7835">
            <w:pPr>
              <w:spacing w:line="192" w:lineRule="auto"/>
            </w:pPr>
          </w:p>
        </w:tc>
        <w:tc>
          <w:tcPr>
            <w:tcW w:w="2076" w:type="dxa"/>
          </w:tcPr>
          <w:p w14:paraId="776C3B08" w14:textId="23533F48" w:rsidR="007A187C" w:rsidRDefault="007A187C" w:rsidP="005C7835">
            <w:pPr>
              <w:spacing w:line="192" w:lineRule="auto"/>
            </w:pPr>
          </w:p>
        </w:tc>
        <w:tc>
          <w:tcPr>
            <w:tcW w:w="2588" w:type="dxa"/>
          </w:tcPr>
          <w:p w14:paraId="0E218DF5" w14:textId="3493C0AB" w:rsidR="007A187C" w:rsidRDefault="007A187C" w:rsidP="005C7835">
            <w:pPr>
              <w:spacing w:line="192" w:lineRule="auto"/>
              <w:jc w:val="center"/>
            </w:pPr>
          </w:p>
        </w:tc>
        <w:tc>
          <w:tcPr>
            <w:tcW w:w="2589" w:type="dxa"/>
          </w:tcPr>
          <w:p w14:paraId="384FA0C8" w14:textId="393154EC" w:rsidR="007A187C" w:rsidRDefault="007A187C" w:rsidP="005C7835">
            <w:pPr>
              <w:spacing w:line="192" w:lineRule="auto"/>
            </w:pPr>
          </w:p>
        </w:tc>
      </w:tr>
      <w:tr w:rsidR="005C7835" w14:paraId="27E801A1" w14:textId="77777777" w:rsidTr="005C7835">
        <w:trPr>
          <w:trHeight w:val="357"/>
        </w:trPr>
        <w:tc>
          <w:tcPr>
            <w:tcW w:w="2963" w:type="dxa"/>
          </w:tcPr>
          <w:p w14:paraId="06237126" w14:textId="77777777" w:rsidR="005C7835" w:rsidRDefault="005C7835" w:rsidP="005C7835">
            <w:pPr>
              <w:spacing w:line="192" w:lineRule="auto"/>
            </w:pPr>
          </w:p>
        </w:tc>
        <w:tc>
          <w:tcPr>
            <w:tcW w:w="2076" w:type="dxa"/>
          </w:tcPr>
          <w:p w14:paraId="18B8762E" w14:textId="77777777" w:rsidR="005C7835" w:rsidRDefault="005C7835" w:rsidP="005C7835">
            <w:pPr>
              <w:spacing w:line="192" w:lineRule="auto"/>
            </w:pPr>
          </w:p>
        </w:tc>
        <w:tc>
          <w:tcPr>
            <w:tcW w:w="2588" w:type="dxa"/>
          </w:tcPr>
          <w:p w14:paraId="779A7F1A" w14:textId="77777777" w:rsidR="005C7835" w:rsidRDefault="005C7835" w:rsidP="005C7835">
            <w:pPr>
              <w:spacing w:line="192" w:lineRule="auto"/>
              <w:jc w:val="center"/>
            </w:pPr>
          </w:p>
        </w:tc>
        <w:tc>
          <w:tcPr>
            <w:tcW w:w="2589" w:type="dxa"/>
          </w:tcPr>
          <w:p w14:paraId="7D0AF1B7" w14:textId="77777777" w:rsidR="005C7835" w:rsidRDefault="005C7835" w:rsidP="005C7835">
            <w:pPr>
              <w:spacing w:line="192" w:lineRule="auto"/>
            </w:pPr>
          </w:p>
        </w:tc>
      </w:tr>
    </w:tbl>
    <w:p w14:paraId="0DFC4BCF" w14:textId="77777777" w:rsidR="005C7835" w:rsidRPr="005C7835" w:rsidRDefault="005C7835" w:rsidP="005C7835">
      <w:pPr>
        <w:tabs>
          <w:tab w:val="left" w:pos="284"/>
        </w:tabs>
        <w:spacing w:after="0" w:line="240" w:lineRule="auto"/>
        <w:rPr>
          <w:sz w:val="16"/>
          <w:szCs w:val="16"/>
        </w:rPr>
      </w:pPr>
    </w:p>
    <w:p w14:paraId="5BBD6ECC" w14:textId="566CC911" w:rsidR="005C7835" w:rsidRPr="00BA2708" w:rsidRDefault="0037452F" w:rsidP="005C7835">
      <w:pPr>
        <w:tabs>
          <w:tab w:val="left" w:pos="284"/>
        </w:tabs>
        <w:spacing w:after="0" w:line="240" w:lineRule="auto"/>
        <w:rPr>
          <w:b/>
          <w:bCs/>
        </w:rPr>
      </w:pPr>
      <w:r>
        <w:rPr>
          <w:b/>
          <w:bCs/>
        </w:rPr>
        <w:t>9</w:t>
      </w:r>
      <w:r w:rsidR="005C7835" w:rsidRPr="005F1C76">
        <w:rPr>
          <w:b/>
          <w:bCs/>
          <w:cs/>
        </w:rPr>
        <w:t>.</w:t>
      </w:r>
      <w:r w:rsidR="005C7835">
        <w:rPr>
          <w:rFonts w:hint="cs"/>
          <w:b/>
          <w:bCs/>
          <w:cs/>
        </w:rPr>
        <w:tab/>
      </w:r>
      <w:r w:rsidR="005C7835" w:rsidRPr="005F1C76">
        <w:rPr>
          <w:b/>
          <w:bCs/>
          <w:cs/>
        </w:rPr>
        <w:t>ตำราและเอกสารประกอบการสอน</w:t>
      </w:r>
      <w:r w:rsidR="005C7835">
        <w:rPr>
          <w:b/>
          <w:bCs/>
          <w:cs/>
        </w:rPr>
        <w:t xml:space="preserve"> (</w:t>
      </w:r>
      <w:r w:rsidR="005C7835">
        <w:rPr>
          <w:b/>
          <w:bCs/>
        </w:rPr>
        <w:t>Textbook and instructional materials</w:t>
      </w:r>
      <w:r w:rsidR="005C7835">
        <w:rPr>
          <w:b/>
          <w:bCs/>
          <w:cs/>
        </w:rPr>
        <w:t>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C7835" w:rsidRPr="009E2298" w14:paraId="5FE177EA" w14:textId="77777777" w:rsidTr="005C7835">
        <w:trPr>
          <w:trHeight w:val="920"/>
        </w:trPr>
        <w:tc>
          <w:tcPr>
            <w:tcW w:w="10343" w:type="dxa"/>
            <w:shd w:val="clear" w:color="auto" w:fill="auto"/>
          </w:tcPr>
          <w:p w14:paraId="0D50628D" w14:textId="77777777" w:rsidR="005C7835" w:rsidRPr="009E2298" w:rsidRDefault="005C7835" w:rsidP="005C7835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CD1F56">
              <w:rPr>
                <w:b/>
                <w:bCs/>
              </w:rPr>
              <w:t xml:space="preserve">&lt; </w:t>
            </w:r>
            <w:r w:rsidRPr="00CD1F56">
              <w:rPr>
                <w:b/>
                <w:bCs/>
                <w:cs/>
              </w:rPr>
              <w:t xml:space="preserve">เพิ่มตำราและเอกสารประกอบการสอน และโปรดเขียนตามหลักบรรณานุกรม </w:t>
            </w:r>
            <w:r w:rsidRPr="00CD1F56">
              <w:rPr>
                <w:b/>
                <w:bCs/>
              </w:rPr>
              <w:t>&gt;</w:t>
            </w:r>
          </w:p>
        </w:tc>
      </w:tr>
    </w:tbl>
    <w:p w14:paraId="5C3212DF" w14:textId="77777777" w:rsidR="005C7835" w:rsidRPr="005C7835" w:rsidRDefault="005C7835" w:rsidP="005C7835">
      <w:pPr>
        <w:spacing w:after="0" w:line="240" w:lineRule="auto"/>
        <w:jc w:val="thaiDistribute"/>
        <w:rPr>
          <w:sz w:val="16"/>
          <w:szCs w:val="16"/>
        </w:rPr>
      </w:pPr>
    </w:p>
    <w:p w14:paraId="2A7E1B9D" w14:textId="459374BE" w:rsidR="005C7835" w:rsidRPr="005C7835" w:rsidRDefault="0037452F" w:rsidP="005C7835">
      <w:pPr>
        <w:spacing w:after="0" w:line="240" w:lineRule="auto"/>
        <w:jc w:val="thaiDistribute"/>
        <w:rPr>
          <w:b/>
          <w:bCs/>
        </w:rPr>
      </w:pPr>
      <w:r>
        <w:rPr>
          <w:b/>
          <w:bCs/>
        </w:rPr>
        <w:t>10</w:t>
      </w:r>
      <w:r w:rsidR="005C7835" w:rsidRPr="005C7835">
        <w:rPr>
          <w:b/>
          <w:bCs/>
          <w:cs/>
        </w:rPr>
        <w:t>. การประเมินและปรับปรุงการดำเนินการของรายวิชา (</w:t>
      </w:r>
      <w:r w:rsidR="005C7835" w:rsidRPr="005C7835">
        <w:rPr>
          <w:b/>
          <w:bCs/>
        </w:rPr>
        <w:t>Course evaluation and Plan for Teaching Improvement</w:t>
      </w:r>
      <w:r w:rsidR="005C7835" w:rsidRPr="005C7835">
        <w:rPr>
          <w:b/>
          <w:bCs/>
          <w:cs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640"/>
      </w:tblGrid>
      <w:tr w:rsidR="005C7835" w:rsidRPr="005C7835" w14:paraId="60CA03A5" w14:textId="77777777" w:rsidTr="005C7835">
        <w:trPr>
          <w:trHeight w:val="3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F60D8F" w14:textId="25FA601F" w:rsidR="005C7835" w:rsidRPr="005C7835" w:rsidRDefault="005C7835" w:rsidP="005C7835">
            <w:pPr>
              <w:spacing w:after="0" w:line="216" w:lineRule="auto"/>
              <w:jc w:val="center"/>
              <w:rPr>
                <w:b/>
                <w:bCs/>
              </w:rPr>
            </w:pPr>
            <w:r w:rsidRPr="005C7835">
              <w:rPr>
                <w:b/>
                <w:bCs/>
                <w:cs/>
              </w:rPr>
              <w:t>1</w:t>
            </w:r>
            <w:r w:rsidR="0037452F">
              <w:rPr>
                <w:b/>
                <w:bCs/>
              </w:rPr>
              <w:t>0</w:t>
            </w:r>
            <w:r w:rsidRPr="005C7835">
              <w:rPr>
                <w:b/>
                <w:bCs/>
                <w:cs/>
              </w:rPr>
              <w:t>.</w:t>
            </w:r>
            <w:r w:rsidRPr="005C7835">
              <w:rPr>
                <w:b/>
                <w:bCs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7472F146" w14:textId="77777777" w:rsidR="005C7835" w:rsidRPr="005C7835" w:rsidRDefault="005C7835" w:rsidP="005C7835">
            <w:pPr>
              <w:spacing w:after="0" w:line="216" w:lineRule="auto"/>
              <w:rPr>
                <w:b/>
                <w:bCs/>
              </w:rPr>
            </w:pPr>
            <w:r w:rsidRPr="005C7835">
              <w:rPr>
                <w:b/>
                <w:bCs/>
                <w:cs/>
              </w:rPr>
              <w:t>การประเมินประสิทธิผลรายวิชาและการทวนสอบ (</w:t>
            </w:r>
            <w:r w:rsidRPr="005C7835">
              <w:rPr>
                <w:b/>
                <w:bCs/>
              </w:rPr>
              <w:t>Evaluation of course effectiveness and validation</w:t>
            </w:r>
            <w:r w:rsidRPr="005C7835">
              <w:rPr>
                <w:b/>
                <w:bCs/>
                <w:cs/>
              </w:rPr>
              <w:t>)</w:t>
            </w:r>
          </w:p>
          <w:p w14:paraId="789F11D2" w14:textId="233A6984" w:rsidR="005C7835" w:rsidRPr="005C7835" w:rsidRDefault="00E24029" w:rsidP="005C7835">
            <w:pPr>
              <w:spacing w:after="0" w:line="216" w:lineRule="auto"/>
              <w:ind w:firstLine="176"/>
            </w:pPr>
            <w:sdt>
              <w:sdtPr>
                <w:id w:val="-115707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835" w:rsidRPr="005C78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835" w:rsidRPr="005C7835">
              <w:rPr>
                <w:cs/>
              </w:rPr>
              <w:t xml:space="preserve">  ประเมินโดยนักศึกษาผ่านระบบประเมินออนไลน์ของมหาวิทยาลัย (</w:t>
            </w:r>
            <w:r w:rsidR="005C7835" w:rsidRPr="005C7835">
              <w:t>The course is evaluated online by students via the university’s course evaluation system</w:t>
            </w:r>
            <w:r w:rsidR="00BF781E">
              <w:t>.</w:t>
            </w:r>
            <w:r w:rsidR="005C7835" w:rsidRPr="005C7835">
              <w:rPr>
                <w:cs/>
              </w:rPr>
              <w:t>)</w:t>
            </w:r>
          </w:p>
          <w:p w14:paraId="097BAE30" w14:textId="77777777" w:rsidR="005C7835" w:rsidRPr="005C7835" w:rsidRDefault="00E24029" w:rsidP="005C7835">
            <w:pPr>
              <w:spacing w:after="0" w:line="216" w:lineRule="auto"/>
              <w:ind w:firstLine="176"/>
              <w:jc w:val="thaiDistribute"/>
            </w:pPr>
            <w:sdt>
              <w:sdtPr>
                <w:id w:val="1440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835" w:rsidRPr="005C78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835" w:rsidRPr="005C7835">
              <w:rPr>
                <w:cs/>
              </w:rPr>
              <w:t xml:space="preserve">  ประเมินโดยการทวนสอบผลสัมฤทธิ์การเรียนรู้โดยคณะกรรมการบริหารหลักสูตร (</w:t>
            </w:r>
            <w:r w:rsidR="005C7835" w:rsidRPr="005C7835">
              <w:t>The course learning outcomes are validated by the program committee</w:t>
            </w:r>
            <w:r w:rsidR="005C7835" w:rsidRPr="005C7835">
              <w:rPr>
                <w:cs/>
              </w:rPr>
              <w:t>.)</w:t>
            </w:r>
          </w:p>
          <w:p w14:paraId="68D61584" w14:textId="77777777" w:rsidR="005C7835" w:rsidRPr="005C7835" w:rsidRDefault="00E24029" w:rsidP="005C7835">
            <w:pPr>
              <w:spacing w:after="0" w:line="216" w:lineRule="auto"/>
              <w:ind w:firstLine="176"/>
              <w:jc w:val="thaiDistribute"/>
            </w:pPr>
            <w:sdt>
              <w:sdtPr>
                <w:id w:val="6471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835" w:rsidRPr="005C78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835" w:rsidRPr="005C7835">
              <w:rPr>
                <w:cs/>
              </w:rPr>
              <w:t xml:space="preserve">  ประเมินโดยสะท้อนผลการจัดการเรียนการสอนในช่วงของการเรียนแต่ละรายวิชา (</w:t>
            </w:r>
            <w:r w:rsidR="005C7835" w:rsidRPr="005C7835">
              <w:t>Effectiveness of teaching and learning is evaluated periodically throughout the semester</w:t>
            </w:r>
            <w:r w:rsidR="005C7835" w:rsidRPr="005C7835">
              <w:rPr>
                <w:cs/>
              </w:rPr>
              <w:t xml:space="preserve">.) </w:t>
            </w:r>
          </w:p>
          <w:p w14:paraId="78045DFD" w14:textId="77777777" w:rsidR="005C7835" w:rsidRPr="005C7835" w:rsidRDefault="00E24029" w:rsidP="005C7835">
            <w:pPr>
              <w:spacing w:after="0" w:line="216" w:lineRule="auto"/>
              <w:ind w:firstLine="176"/>
            </w:pPr>
            <w:sdt>
              <w:sdtPr>
                <w:id w:val="4188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835" w:rsidRPr="005C78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835" w:rsidRPr="005C7835">
              <w:rPr>
                <w:cs/>
              </w:rPr>
              <w:t xml:space="preserve">  ประเมินโดยการทำวิจัยในชั้นเรียนเพื่อประเมินภาพรวมของการจัดการเรียนการสอน (</w:t>
            </w:r>
            <w:r w:rsidR="005C7835" w:rsidRPr="005C7835">
              <w:t>Classroom research is conducted to evaluate the overall picture of instructional management and learning and teaching</w:t>
            </w:r>
            <w:r w:rsidR="005C7835" w:rsidRPr="005C7835">
              <w:rPr>
                <w:cs/>
              </w:rPr>
              <w:t>.)</w:t>
            </w:r>
          </w:p>
          <w:p w14:paraId="5A96A879" w14:textId="77777777" w:rsidR="005C7835" w:rsidRPr="005C7835" w:rsidRDefault="00E24029" w:rsidP="005C7835">
            <w:pPr>
              <w:spacing w:after="0" w:line="216" w:lineRule="auto"/>
              <w:ind w:firstLine="176"/>
              <w:rPr>
                <w:cs/>
              </w:rPr>
            </w:pPr>
            <w:sdt>
              <w:sdtPr>
                <w:id w:val="354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835" w:rsidRPr="005C78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835" w:rsidRPr="005C7835">
              <w:rPr>
                <w:cs/>
              </w:rPr>
              <w:t xml:space="preserve">  อื่น ๆ</w:t>
            </w:r>
            <w:r w:rsidR="005C7835" w:rsidRPr="005C7835">
              <w:rPr>
                <w:b/>
                <w:bCs/>
                <w:cs/>
              </w:rPr>
              <w:t xml:space="preserve"> </w:t>
            </w:r>
            <w:r w:rsidR="005C7835" w:rsidRPr="005C7835">
              <w:rPr>
                <w:cs/>
              </w:rPr>
              <w:t>โปรดระบุ (</w:t>
            </w:r>
            <w:r w:rsidR="005C7835" w:rsidRPr="005C7835">
              <w:t>Other, please specify</w:t>
            </w:r>
            <w:r w:rsidR="005C7835" w:rsidRPr="005C7835">
              <w:rPr>
                <w:cs/>
              </w:rPr>
              <w:t xml:space="preserve">) : </w:t>
            </w:r>
            <w:r w:rsidR="005C7835" w:rsidRPr="005C7835">
              <w:t>……………………………………………………………</w:t>
            </w:r>
            <w:r w:rsidR="005C7835" w:rsidRPr="005C7835">
              <w:rPr>
                <w:cs/>
              </w:rPr>
              <w:t>.</w:t>
            </w:r>
          </w:p>
        </w:tc>
      </w:tr>
      <w:tr w:rsidR="005C7835" w:rsidRPr="005C7835" w14:paraId="2427B7B4" w14:textId="77777777" w:rsidTr="005C7835">
        <w:trPr>
          <w:trHeight w:val="35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0FABB0A" w14:textId="50D2BB9D" w:rsidR="005C7835" w:rsidRPr="005C7835" w:rsidRDefault="005C7835" w:rsidP="005C7835">
            <w:pPr>
              <w:spacing w:after="0" w:line="216" w:lineRule="auto"/>
              <w:jc w:val="center"/>
              <w:rPr>
                <w:b/>
                <w:bCs/>
              </w:rPr>
            </w:pPr>
            <w:r w:rsidRPr="005C7835">
              <w:rPr>
                <w:b/>
                <w:bCs/>
                <w:cs/>
              </w:rPr>
              <w:t>1</w:t>
            </w:r>
            <w:r w:rsidR="0037452F">
              <w:rPr>
                <w:b/>
                <w:bCs/>
              </w:rPr>
              <w:t>0</w:t>
            </w:r>
            <w:r w:rsidRPr="005C7835">
              <w:rPr>
                <w:b/>
                <w:bCs/>
                <w:cs/>
              </w:rPr>
              <w:t>.</w:t>
            </w:r>
            <w:r w:rsidRPr="005C7835">
              <w:rPr>
                <w:b/>
                <w:bCs/>
              </w:rPr>
              <w:t>2</w:t>
            </w:r>
          </w:p>
        </w:tc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6DE65043" w14:textId="77777777" w:rsidR="005C7835" w:rsidRPr="005C7835" w:rsidRDefault="005C7835" w:rsidP="005C7835">
            <w:pPr>
              <w:spacing w:after="0" w:line="216" w:lineRule="auto"/>
              <w:jc w:val="thaiDistribute"/>
              <w:rPr>
                <w:b/>
                <w:bCs/>
              </w:rPr>
            </w:pPr>
            <w:r w:rsidRPr="005C7835">
              <w:rPr>
                <w:b/>
                <w:bCs/>
                <w:cs/>
              </w:rPr>
              <w:t>การปรับปรุงการเรียนการสอนและประสิทธิผลของรายวิชา (</w:t>
            </w:r>
            <w:r w:rsidRPr="005C7835">
              <w:rPr>
                <w:b/>
                <w:bCs/>
              </w:rPr>
              <w:t>Improving course instruction and effectiveness</w:t>
            </w:r>
            <w:r w:rsidRPr="005C7835">
              <w:rPr>
                <w:b/>
                <w:bCs/>
                <w:cs/>
              </w:rPr>
              <w:t xml:space="preserve">) </w:t>
            </w:r>
          </w:p>
          <w:p w14:paraId="37A20E2E" w14:textId="77777777" w:rsidR="005C7835" w:rsidRPr="005C7835" w:rsidRDefault="00E24029" w:rsidP="005C7835">
            <w:pPr>
              <w:spacing w:after="0" w:line="216" w:lineRule="auto"/>
              <w:ind w:left="176"/>
              <w:jc w:val="thaiDistribute"/>
            </w:pPr>
            <w:sdt>
              <w:sdtPr>
                <w:id w:val="95352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835" w:rsidRPr="005C78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835" w:rsidRPr="005C7835">
              <w:rPr>
                <w:cs/>
              </w:rPr>
              <w:t xml:space="preserve">  นำผลการประเมินโดยนักศึกษา มาปรับปรุงและพัฒนาการจัดการเรียนการสอน (</w:t>
            </w:r>
            <w:r w:rsidR="005C7835" w:rsidRPr="005C7835">
              <w:t>Improve and develop course instruction and assessment according to students’ feedback</w:t>
            </w:r>
            <w:r w:rsidR="005C7835" w:rsidRPr="005C7835">
              <w:rPr>
                <w:cs/>
              </w:rPr>
              <w:t>.)</w:t>
            </w:r>
          </w:p>
          <w:p w14:paraId="5F06CDA8" w14:textId="77777777" w:rsidR="005C7835" w:rsidRPr="005C7835" w:rsidRDefault="00E24029" w:rsidP="005C7835">
            <w:pPr>
              <w:spacing w:after="0" w:line="216" w:lineRule="auto"/>
              <w:ind w:left="176"/>
              <w:jc w:val="thaiDistribute"/>
            </w:pPr>
            <w:sdt>
              <w:sdtPr>
                <w:id w:val="179494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835" w:rsidRPr="005C78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835" w:rsidRPr="005C7835">
              <w:rPr>
                <w:cs/>
              </w:rPr>
              <w:t xml:space="preserve">  นำผลการทวนสอบผลสัมฤทธิ์การจัดการเรียนการสอนเพื่อมาปรับปรุงการเรียนการสอนในรายวิชา (</w:t>
            </w:r>
            <w:r w:rsidR="005C7835" w:rsidRPr="005C7835">
              <w:t>Improve and develop course instruction and assessment according to the course validation result</w:t>
            </w:r>
            <w:r w:rsidR="005C7835" w:rsidRPr="005C7835">
              <w:rPr>
                <w:cs/>
              </w:rPr>
              <w:t>.)</w:t>
            </w:r>
          </w:p>
          <w:p w14:paraId="230C82CB" w14:textId="77777777" w:rsidR="005C7835" w:rsidRPr="005C7835" w:rsidRDefault="00E24029" w:rsidP="005C7835">
            <w:pPr>
              <w:spacing w:after="0" w:line="216" w:lineRule="auto"/>
              <w:ind w:left="176"/>
              <w:jc w:val="thaiDistribute"/>
            </w:pPr>
            <w:sdt>
              <w:sdtPr>
                <w:id w:val="17483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835" w:rsidRPr="005C78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835" w:rsidRPr="005C7835">
              <w:rPr>
                <w:cs/>
              </w:rPr>
              <w:t xml:space="preserve">  นำผลการวิจัยในชั้นเรียนมาปรับปรุงและพัฒนาการจัดการเรียนการสอน (</w:t>
            </w:r>
            <w:r w:rsidR="005C7835" w:rsidRPr="005C7835">
              <w:t>Improve and develop course instruction and assessment according to the result from classroom research</w:t>
            </w:r>
            <w:r w:rsidR="005C7835" w:rsidRPr="005C7835">
              <w:rPr>
                <w:cs/>
              </w:rPr>
              <w:t>.)</w:t>
            </w:r>
          </w:p>
          <w:p w14:paraId="32027AA4" w14:textId="77777777" w:rsidR="005C7835" w:rsidRPr="005C7835" w:rsidRDefault="00E24029" w:rsidP="005C7835">
            <w:pPr>
              <w:spacing w:after="0" w:line="216" w:lineRule="auto"/>
              <w:ind w:left="176"/>
              <w:jc w:val="thaiDistribute"/>
              <w:rPr>
                <w:cs/>
              </w:rPr>
            </w:pPr>
            <w:sdt>
              <w:sdtPr>
                <w:id w:val="8065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835" w:rsidRPr="005C783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7835" w:rsidRPr="005C7835">
              <w:rPr>
                <w:cs/>
              </w:rPr>
              <w:t xml:space="preserve">  อื่น ๆ โปรดระบุ (</w:t>
            </w:r>
            <w:r w:rsidR="005C7835" w:rsidRPr="005C7835">
              <w:t>Other, please specify</w:t>
            </w:r>
            <w:r w:rsidR="005C7835" w:rsidRPr="005C7835">
              <w:rPr>
                <w:cs/>
              </w:rPr>
              <w:t xml:space="preserve">) : </w:t>
            </w:r>
            <w:r w:rsidR="005C7835" w:rsidRPr="005C7835">
              <w:t>……………………………………………………………</w:t>
            </w:r>
            <w:r w:rsidR="005C7835" w:rsidRPr="005C7835">
              <w:rPr>
                <w:cs/>
              </w:rPr>
              <w:t>.</w:t>
            </w:r>
          </w:p>
        </w:tc>
      </w:tr>
    </w:tbl>
    <w:p w14:paraId="368C5CDC" w14:textId="67C22ACA" w:rsidR="005C7835" w:rsidRPr="005C7835" w:rsidRDefault="005C7835" w:rsidP="005C7835">
      <w:pPr>
        <w:tabs>
          <w:tab w:val="left" w:pos="2573"/>
        </w:tabs>
        <w:rPr>
          <w:cs/>
        </w:rPr>
        <w:sectPr w:rsidR="005C7835" w:rsidRPr="005C7835" w:rsidSect="005C7835">
          <w:headerReference w:type="default" r:id="rId8"/>
          <w:footerReference w:type="even" r:id="rId9"/>
          <w:footerReference w:type="default" r:id="rId10"/>
          <w:pgSz w:w="11906" w:h="16838"/>
          <w:pgMar w:top="992" w:right="1134" w:bottom="851" w:left="851" w:header="709" w:footer="709" w:gutter="0"/>
          <w:cols w:space="708"/>
          <w:docGrid w:linePitch="408"/>
        </w:sectPr>
      </w:pPr>
    </w:p>
    <w:p w14:paraId="72D4674A" w14:textId="77777777" w:rsidR="00ED2A44" w:rsidRPr="0086373E" w:rsidRDefault="00ED2A44" w:rsidP="0035586F">
      <w:pPr>
        <w:rPr>
          <w:sz w:val="2"/>
          <w:szCs w:val="2"/>
        </w:rPr>
      </w:pPr>
    </w:p>
    <w:sectPr w:rsidR="00ED2A44" w:rsidRPr="0086373E" w:rsidSect="00E445DB">
      <w:pgSz w:w="11906" w:h="16838"/>
      <w:pgMar w:top="851" w:right="849" w:bottom="993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1364D" w14:textId="77777777" w:rsidR="00E24029" w:rsidRDefault="00E24029" w:rsidP="00D44200">
      <w:pPr>
        <w:spacing w:after="0" w:line="240" w:lineRule="auto"/>
      </w:pPr>
      <w:r>
        <w:separator/>
      </w:r>
    </w:p>
  </w:endnote>
  <w:endnote w:type="continuationSeparator" w:id="0">
    <w:p w14:paraId="36B0DE10" w14:textId="77777777" w:rsidR="00E24029" w:rsidRDefault="00E24029" w:rsidP="00D4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411597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DD4692" w14:textId="42478095" w:rsidR="005C7835" w:rsidRDefault="005C7835" w:rsidP="00CE35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01F33E" w14:textId="77777777" w:rsidR="005C7835" w:rsidRDefault="005C7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010928"/>
      <w:docPartObj>
        <w:docPartGallery w:val="Page Numbers (Bottom of Page)"/>
        <w:docPartUnique/>
      </w:docPartObj>
    </w:sdtPr>
    <w:sdtEndPr>
      <w:rPr>
        <w:rStyle w:val="PageNumber"/>
        <w:sz w:val="24"/>
        <w:szCs w:val="24"/>
      </w:rPr>
    </w:sdtEndPr>
    <w:sdtContent>
      <w:p w14:paraId="5B4D4D88" w14:textId="4804E4D6" w:rsidR="005C7835" w:rsidRPr="005C7835" w:rsidRDefault="005C7835" w:rsidP="00CE3533">
        <w:pPr>
          <w:pStyle w:val="Footer"/>
          <w:framePr w:wrap="none" w:vAnchor="text" w:hAnchor="margin" w:xAlign="center" w:y="1"/>
          <w:rPr>
            <w:rStyle w:val="PageNumber"/>
            <w:sz w:val="24"/>
            <w:szCs w:val="24"/>
          </w:rPr>
        </w:pPr>
        <w:r w:rsidRPr="005C7835">
          <w:rPr>
            <w:rStyle w:val="PageNumber"/>
            <w:sz w:val="24"/>
            <w:szCs w:val="24"/>
          </w:rPr>
          <w:fldChar w:fldCharType="begin"/>
        </w:r>
        <w:r w:rsidRPr="005C7835">
          <w:rPr>
            <w:rStyle w:val="PageNumber"/>
            <w:sz w:val="24"/>
            <w:szCs w:val="24"/>
          </w:rPr>
          <w:instrText xml:space="preserve"> PAGE </w:instrText>
        </w:r>
        <w:r w:rsidRPr="005C7835">
          <w:rPr>
            <w:rStyle w:val="PageNumber"/>
            <w:sz w:val="24"/>
            <w:szCs w:val="24"/>
          </w:rPr>
          <w:fldChar w:fldCharType="separate"/>
        </w:r>
        <w:r w:rsidR="00AA2215">
          <w:rPr>
            <w:rStyle w:val="PageNumber"/>
            <w:noProof/>
            <w:sz w:val="24"/>
            <w:szCs w:val="24"/>
          </w:rPr>
          <w:t>4</w:t>
        </w:r>
        <w:r w:rsidRPr="005C7835">
          <w:rPr>
            <w:rStyle w:val="PageNumber"/>
            <w:sz w:val="24"/>
            <w:szCs w:val="24"/>
          </w:rPr>
          <w:fldChar w:fldCharType="end"/>
        </w:r>
      </w:p>
    </w:sdtContent>
  </w:sdt>
  <w:p w14:paraId="0A14CEC7" w14:textId="77777777" w:rsidR="005C7835" w:rsidRDefault="005C7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AAC8B" w14:textId="77777777" w:rsidR="00E24029" w:rsidRDefault="00E24029" w:rsidP="00D44200">
      <w:pPr>
        <w:spacing w:after="0" w:line="240" w:lineRule="auto"/>
      </w:pPr>
      <w:r>
        <w:separator/>
      </w:r>
    </w:p>
  </w:footnote>
  <w:footnote w:type="continuationSeparator" w:id="0">
    <w:p w14:paraId="507F3B41" w14:textId="77777777" w:rsidR="00E24029" w:rsidRDefault="00E24029" w:rsidP="00D4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DD4BE" w14:textId="47C52C3E" w:rsidR="00D44200" w:rsidRPr="005C2F80" w:rsidRDefault="005C2F80" w:rsidP="005C2F80">
    <w:pPr>
      <w:pStyle w:val="Header"/>
      <w:jc w:val="right"/>
      <w:rPr>
        <w:rFonts w:cs="TH Sarabun New"/>
        <w:sz w:val="28"/>
      </w:rPr>
    </w:pPr>
    <w:r w:rsidRPr="00EC359D">
      <w:rPr>
        <w:rFonts w:cs="TH Sarabun New"/>
        <w:sz w:val="28"/>
        <w:szCs w:val="28"/>
      </w:rPr>
      <w:t>HS</w:t>
    </w:r>
    <w:r w:rsidRPr="00EC359D">
      <w:rPr>
        <w:rFonts w:cs="TH Sarabun New"/>
        <w:sz w:val="28"/>
        <w:szCs w:val="28"/>
        <w:cs/>
      </w:rPr>
      <w:t>-</w:t>
    </w:r>
    <w:r w:rsidR="00696B2D">
      <w:rPr>
        <w:rFonts w:cs="TH Sarabun New"/>
        <w:sz w:val="28"/>
        <w:szCs w:val="28"/>
      </w:rPr>
      <w:t>CS1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A2883"/>
    <w:multiLevelType w:val="hybridMultilevel"/>
    <w:tmpl w:val="39A4A75A"/>
    <w:lvl w:ilvl="0" w:tplc="A1C45026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8C"/>
    <w:rsid w:val="00003674"/>
    <w:rsid w:val="00020880"/>
    <w:rsid w:val="0003536C"/>
    <w:rsid w:val="00047FC5"/>
    <w:rsid w:val="00052A6F"/>
    <w:rsid w:val="000C4AB8"/>
    <w:rsid w:val="000D306D"/>
    <w:rsid w:val="00127FBF"/>
    <w:rsid w:val="00146147"/>
    <w:rsid w:val="0014687C"/>
    <w:rsid w:val="00181052"/>
    <w:rsid w:val="001927EE"/>
    <w:rsid w:val="00197B7E"/>
    <w:rsid w:val="002052DC"/>
    <w:rsid w:val="00225922"/>
    <w:rsid w:val="00233541"/>
    <w:rsid w:val="0023719E"/>
    <w:rsid w:val="00295652"/>
    <w:rsid w:val="002B1651"/>
    <w:rsid w:val="002B26BC"/>
    <w:rsid w:val="002D4F47"/>
    <w:rsid w:val="002E7517"/>
    <w:rsid w:val="0033052F"/>
    <w:rsid w:val="00334B2D"/>
    <w:rsid w:val="0035586F"/>
    <w:rsid w:val="0037452F"/>
    <w:rsid w:val="00391376"/>
    <w:rsid w:val="003A5C86"/>
    <w:rsid w:val="003D2497"/>
    <w:rsid w:val="003E031E"/>
    <w:rsid w:val="0040437D"/>
    <w:rsid w:val="00406934"/>
    <w:rsid w:val="00412BEB"/>
    <w:rsid w:val="00423D43"/>
    <w:rsid w:val="00432409"/>
    <w:rsid w:val="00434237"/>
    <w:rsid w:val="004877E2"/>
    <w:rsid w:val="00500B6C"/>
    <w:rsid w:val="00510EB9"/>
    <w:rsid w:val="00512FA5"/>
    <w:rsid w:val="0051539D"/>
    <w:rsid w:val="0052345E"/>
    <w:rsid w:val="00537E8C"/>
    <w:rsid w:val="0057126B"/>
    <w:rsid w:val="00590311"/>
    <w:rsid w:val="00591F77"/>
    <w:rsid w:val="005B6444"/>
    <w:rsid w:val="005C2F80"/>
    <w:rsid w:val="005C7835"/>
    <w:rsid w:val="005D7E62"/>
    <w:rsid w:val="006526C2"/>
    <w:rsid w:val="00696B2D"/>
    <w:rsid w:val="006A708F"/>
    <w:rsid w:val="006B4E93"/>
    <w:rsid w:val="006B66D0"/>
    <w:rsid w:val="006C539A"/>
    <w:rsid w:val="006C613F"/>
    <w:rsid w:val="006D7AAD"/>
    <w:rsid w:val="006E4CEE"/>
    <w:rsid w:val="006E5C8C"/>
    <w:rsid w:val="00780701"/>
    <w:rsid w:val="007839DB"/>
    <w:rsid w:val="00785379"/>
    <w:rsid w:val="007A187C"/>
    <w:rsid w:val="007A4232"/>
    <w:rsid w:val="007E533D"/>
    <w:rsid w:val="007F5535"/>
    <w:rsid w:val="008153BA"/>
    <w:rsid w:val="008155D0"/>
    <w:rsid w:val="0083166A"/>
    <w:rsid w:val="0086373E"/>
    <w:rsid w:val="00871801"/>
    <w:rsid w:val="0088074F"/>
    <w:rsid w:val="008C2CDA"/>
    <w:rsid w:val="008D0479"/>
    <w:rsid w:val="008E7245"/>
    <w:rsid w:val="00931CE8"/>
    <w:rsid w:val="00936C80"/>
    <w:rsid w:val="0095578E"/>
    <w:rsid w:val="00962AD1"/>
    <w:rsid w:val="0099232E"/>
    <w:rsid w:val="009E258C"/>
    <w:rsid w:val="009E5DED"/>
    <w:rsid w:val="00A44051"/>
    <w:rsid w:val="00A81904"/>
    <w:rsid w:val="00A95FFB"/>
    <w:rsid w:val="00AA218E"/>
    <w:rsid w:val="00AA2215"/>
    <w:rsid w:val="00AB4A7D"/>
    <w:rsid w:val="00AF251D"/>
    <w:rsid w:val="00B20733"/>
    <w:rsid w:val="00B5286F"/>
    <w:rsid w:val="00B665B6"/>
    <w:rsid w:val="00B94D72"/>
    <w:rsid w:val="00BA2708"/>
    <w:rsid w:val="00BA323B"/>
    <w:rsid w:val="00BF13AE"/>
    <w:rsid w:val="00BF781E"/>
    <w:rsid w:val="00C00B2A"/>
    <w:rsid w:val="00C27CA0"/>
    <w:rsid w:val="00C44D3D"/>
    <w:rsid w:val="00CD1F56"/>
    <w:rsid w:val="00D26326"/>
    <w:rsid w:val="00D3604E"/>
    <w:rsid w:val="00D44200"/>
    <w:rsid w:val="00D554A4"/>
    <w:rsid w:val="00D96506"/>
    <w:rsid w:val="00DB12B2"/>
    <w:rsid w:val="00DC3DDB"/>
    <w:rsid w:val="00DD46B9"/>
    <w:rsid w:val="00DE237B"/>
    <w:rsid w:val="00E24029"/>
    <w:rsid w:val="00E34BD3"/>
    <w:rsid w:val="00E445DB"/>
    <w:rsid w:val="00E55F41"/>
    <w:rsid w:val="00E846F9"/>
    <w:rsid w:val="00EA1C68"/>
    <w:rsid w:val="00ED2A44"/>
    <w:rsid w:val="00EF7930"/>
    <w:rsid w:val="00F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F642"/>
  <w15:docId w15:val="{50B32032-5112-46AC-8D5E-F233B7FA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78E"/>
    <w:rPr>
      <w:rFonts w:ascii="TH Sarabun New" w:hAnsi="TH Sarabun New" w:cs="TH Sarabun New"/>
      <w:sz w:val="30"/>
      <w:szCs w:val="30"/>
    </w:rPr>
  </w:style>
  <w:style w:type="paragraph" w:styleId="Heading6">
    <w:name w:val="heading 6"/>
    <w:basedOn w:val="Normal"/>
    <w:next w:val="Normal"/>
    <w:link w:val="Heading6Char"/>
    <w:qFormat/>
    <w:rsid w:val="0095578E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Angsana New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95578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/>
    </w:rPr>
  </w:style>
  <w:style w:type="paragraph" w:styleId="Heading8">
    <w:name w:val="heading 8"/>
    <w:basedOn w:val="Normal"/>
    <w:next w:val="Normal"/>
    <w:link w:val="Heading8Char"/>
    <w:qFormat/>
    <w:rsid w:val="0095578E"/>
    <w:pPr>
      <w:keepNext/>
      <w:tabs>
        <w:tab w:val="num" w:pos="432"/>
      </w:tabs>
      <w:spacing w:after="0" w:line="240" w:lineRule="auto"/>
      <w:ind w:left="432" w:hanging="432"/>
      <w:outlineLvl w:val="7"/>
    </w:pPr>
    <w:rPr>
      <w:rFonts w:ascii="Browallia New" w:eastAsia="Times New Roman" w:hAnsi="Browallia New" w:cs="Angsana New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578E"/>
    <w:rPr>
      <w:rFonts w:ascii="Browallia New" w:eastAsia="Times New Roman" w:hAnsi="Browallia New" w:cs="Angsana New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95578E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rsid w:val="0095578E"/>
    <w:rPr>
      <w:rFonts w:ascii="Browallia New" w:eastAsia="Times New Roman" w:hAnsi="Browallia New" w:cs="Angsana New"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95578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95578E"/>
    <w:rPr>
      <w:color w:val="808080"/>
    </w:rPr>
  </w:style>
  <w:style w:type="table" w:styleId="TableGrid">
    <w:name w:val="Table Grid"/>
    <w:basedOn w:val="TableNormal"/>
    <w:uiPriority w:val="39"/>
    <w:rsid w:val="0023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20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442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D44200"/>
    <w:rPr>
      <w:rFonts w:ascii="TH Sarabun New" w:hAnsi="TH Sarabun New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D442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D44200"/>
    <w:rPr>
      <w:rFonts w:ascii="TH Sarabun New" w:hAnsi="TH Sarabun New" w:cs="Angsana New"/>
      <w:sz w:val="30"/>
      <w:szCs w:val="38"/>
    </w:rPr>
  </w:style>
  <w:style w:type="character" w:styleId="PageNumber">
    <w:name w:val="page number"/>
    <w:basedOn w:val="DefaultParagraphFont"/>
    <w:uiPriority w:val="99"/>
    <w:semiHidden/>
    <w:unhideWhenUsed/>
    <w:rsid w:val="005C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\Documents\Custom%20Office%20Templates\&#3649;&#3610;&#3610;&#3615;&#3629;&#3619;&#3660;&#3617;%20&#3617;&#3588;&#3629;%203%20-%20&#3585;&#3625;&#3603;&#3632;%20&#3611;&#3633;&#3597;&#3597;&#3634;&#3588;&#363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24C1-0A5F-481E-AB70-F3B6E6C8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C:\Users\Man\Documents\Custom Office Templates\แบบฟอร์ม มคอ 3 - กษณะ ปัญญาคำ.dotx</Template>
  <TotalTime>7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Chaimongkol Prommakot</cp:lastModifiedBy>
  <cp:revision>5</cp:revision>
  <cp:lastPrinted>2020-06-26T03:59:00Z</cp:lastPrinted>
  <dcterms:created xsi:type="dcterms:W3CDTF">2020-06-26T03:59:00Z</dcterms:created>
  <dcterms:modified xsi:type="dcterms:W3CDTF">2021-07-14T09:42:00Z</dcterms:modified>
</cp:coreProperties>
</file>